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C1" w:rsidRPr="00E8186E" w:rsidRDefault="005667C1">
      <w:pPr>
        <w:pStyle w:val="Tekstpodstawowy"/>
        <w:rPr>
          <w:rFonts w:ascii="Times New Roman" w:hAnsi="Times New Roman" w:cs="Times New Roman"/>
          <w:b/>
          <w:bCs/>
          <w:sz w:val="36"/>
          <w:szCs w:val="36"/>
        </w:rPr>
      </w:pPr>
    </w:p>
    <w:p w:rsidR="005667C1" w:rsidRPr="00E8186E" w:rsidRDefault="005667C1">
      <w:pPr>
        <w:pStyle w:val="Tekstpodstawowy"/>
        <w:rPr>
          <w:rFonts w:ascii="Times New Roman" w:hAnsi="Times New Roman" w:cs="Times New Roman"/>
        </w:rPr>
      </w:pPr>
    </w:p>
    <w:p w:rsidR="005667C1" w:rsidRPr="00E8186E" w:rsidRDefault="005667C1">
      <w:pPr>
        <w:pStyle w:val="Tekstpodstawowy"/>
        <w:rPr>
          <w:rFonts w:ascii="Times New Roman" w:hAnsi="Times New Roman" w:cs="Times New Roman"/>
        </w:rPr>
      </w:pPr>
    </w:p>
    <w:p w:rsidR="005667C1" w:rsidRPr="00E8186E" w:rsidRDefault="005667C1">
      <w:pPr>
        <w:pStyle w:val="Tekstpodstawowy"/>
        <w:rPr>
          <w:rFonts w:ascii="Times New Roman" w:hAnsi="Times New Roman" w:cs="Times New Roman"/>
        </w:rPr>
      </w:pPr>
    </w:p>
    <w:p w:rsidR="005667C1" w:rsidRPr="00E8186E" w:rsidRDefault="005667C1">
      <w:pPr>
        <w:pStyle w:val="Tekstpodstawowy"/>
        <w:rPr>
          <w:rFonts w:ascii="Times New Roman" w:hAnsi="Times New Roman" w:cs="Times New Roman"/>
        </w:rPr>
      </w:pPr>
    </w:p>
    <w:p w:rsidR="005667C1" w:rsidRPr="00E8186E" w:rsidRDefault="005667C1">
      <w:pPr>
        <w:pStyle w:val="Tekstpodstawowy"/>
        <w:rPr>
          <w:rFonts w:ascii="Times New Roman" w:hAnsi="Times New Roman" w:cs="Times New Roman"/>
        </w:rPr>
      </w:pPr>
    </w:p>
    <w:p w:rsidR="005667C1" w:rsidRPr="00E8186E" w:rsidRDefault="005667C1">
      <w:pPr>
        <w:pStyle w:val="Tekstpodstawowy"/>
        <w:rPr>
          <w:rFonts w:ascii="Times New Roman" w:hAnsi="Times New Roman" w:cs="Times New Roman"/>
        </w:rPr>
      </w:pPr>
    </w:p>
    <w:p w:rsidR="005667C1" w:rsidRPr="00E8186E" w:rsidRDefault="001678FE">
      <w:pPr>
        <w:pStyle w:val="Nagwek2"/>
        <w:jc w:val="center"/>
        <w:rPr>
          <w:rFonts w:cs="Times New Roman"/>
          <w:sz w:val="32"/>
          <w:szCs w:val="32"/>
        </w:rPr>
      </w:pPr>
      <w:r w:rsidRPr="00E8186E">
        <w:rPr>
          <w:rFonts w:cs="Times New Roman"/>
          <w:sz w:val="32"/>
          <w:szCs w:val="32"/>
        </w:rPr>
        <w:t>SZKOLNY PROGRAM WYCHOWAWCZO – PROFILAKTYCZNY</w:t>
      </w:r>
    </w:p>
    <w:p w:rsidR="005667C1" w:rsidRPr="00E8186E" w:rsidRDefault="001678FE">
      <w:pPr>
        <w:pStyle w:val="Nagwek2"/>
        <w:jc w:val="center"/>
        <w:rPr>
          <w:rFonts w:cs="Times New Roman"/>
          <w:sz w:val="32"/>
          <w:szCs w:val="32"/>
        </w:rPr>
      </w:pPr>
      <w:r w:rsidRPr="00E8186E">
        <w:rPr>
          <w:rFonts w:cs="Times New Roman"/>
          <w:sz w:val="32"/>
          <w:szCs w:val="32"/>
        </w:rPr>
        <w:t xml:space="preserve">II Liceum </w:t>
      </w:r>
      <w:proofErr w:type="spellStart"/>
      <w:r w:rsidRPr="00E8186E">
        <w:rPr>
          <w:rFonts w:cs="Times New Roman"/>
          <w:sz w:val="32"/>
          <w:szCs w:val="32"/>
        </w:rPr>
        <w:t>Ogólnokształcącego</w:t>
      </w:r>
      <w:proofErr w:type="spellEnd"/>
      <w:r w:rsidRPr="00E8186E">
        <w:rPr>
          <w:rFonts w:cs="Times New Roman"/>
          <w:sz w:val="32"/>
          <w:szCs w:val="32"/>
        </w:rPr>
        <w:t xml:space="preserve"> im. </w:t>
      </w:r>
      <w:proofErr w:type="spellStart"/>
      <w:r w:rsidRPr="00E8186E">
        <w:rPr>
          <w:rFonts w:cs="Times New Roman"/>
          <w:sz w:val="32"/>
          <w:szCs w:val="32"/>
        </w:rPr>
        <w:t>Bolesława</w:t>
      </w:r>
      <w:proofErr w:type="spellEnd"/>
      <w:r w:rsidRPr="00E8186E">
        <w:rPr>
          <w:rFonts w:cs="Times New Roman"/>
          <w:sz w:val="32"/>
          <w:szCs w:val="32"/>
        </w:rPr>
        <w:t xml:space="preserve"> </w:t>
      </w:r>
      <w:proofErr w:type="spellStart"/>
      <w:r w:rsidRPr="00E8186E">
        <w:rPr>
          <w:rFonts w:cs="Times New Roman"/>
          <w:sz w:val="32"/>
          <w:szCs w:val="32"/>
        </w:rPr>
        <w:t>Chrobrego</w:t>
      </w:r>
      <w:proofErr w:type="spellEnd"/>
      <w:r w:rsidRPr="00E8186E">
        <w:rPr>
          <w:rFonts w:cs="Times New Roman"/>
          <w:sz w:val="32"/>
          <w:szCs w:val="32"/>
        </w:rPr>
        <w:t xml:space="preserve"> w </w:t>
      </w:r>
      <w:proofErr w:type="spellStart"/>
      <w:r w:rsidRPr="00E8186E">
        <w:rPr>
          <w:rFonts w:cs="Times New Roman"/>
          <w:sz w:val="32"/>
          <w:szCs w:val="32"/>
        </w:rPr>
        <w:t>Sopocie</w:t>
      </w:r>
      <w:proofErr w:type="spellEnd"/>
    </w:p>
    <w:p w:rsidR="005667C1" w:rsidRPr="00E8186E" w:rsidRDefault="001678FE">
      <w:pPr>
        <w:pStyle w:val="Nagwek2"/>
        <w:jc w:val="center"/>
        <w:rPr>
          <w:rFonts w:cs="Times New Roman"/>
          <w:sz w:val="32"/>
          <w:szCs w:val="32"/>
        </w:rPr>
      </w:pPr>
      <w:r w:rsidRPr="00E8186E">
        <w:rPr>
          <w:rFonts w:cs="Times New Roman"/>
          <w:sz w:val="32"/>
          <w:szCs w:val="32"/>
        </w:rPr>
        <w:t>2023 - 2024</w:t>
      </w:r>
    </w:p>
    <w:p w:rsidR="005667C1" w:rsidRPr="00E8186E" w:rsidRDefault="001678FE">
      <w:pPr>
        <w:tabs>
          <w:tab w:val="left" w:pos="3585"/>
        </w:tabs>
        <w:jc w:val="center"/>
        <w:rPr>
          <w:rFonts w:ascii="Times New Roman" w:hAnsi="Times New Roman" w:cs="Times New Roman"/>
        </w:rPr>
      </w:pPr>
      <w:r w:rsidRPr="00E8186E">
        <w:rPr>
          <w:rFonts w:ascii="Times New Roman" w:eastAsia="Arial Unicode MS" w:hAnsi="Times New Roman" w:cs="Times New Roman"/>
        </w:rPr>
        <w:br w:type="page"/>
      </w:r>
    </w:p>
    <w:p w:rsidR="005667C1" w:rsidRPr="00E8186E" w:rsidRDefault="001678FE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double"/>
          <w:lang w:val="de-DE"/>
        </w:rPr>
        <w:lastRenderedPageBreak/>
        <w:t>PROGRAM ZAWIERA</w:t>
      </w:r>
    </w:p>
    <w:p w:rsidR="005667C1" w:rsidRPr="00E8186E" w:rsidRDefault="005667C1">
      <w:pPr>
        <w:tabs>
          <w:tab w:val="left" w:pos="35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7C1" w:rsidRPr="00E8186E" w:rsidRDefault="001678FE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Podstawa prawna.</w:t>
      </w:r>
    </w:p>
    <w:p w:rsidR="005667C1" w:rsidRPr="00E8186E" w:rsidRDefault="001678FE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Wprowadzenie.</w:t>
      </w:r>
    </w:p>
    <w:p w:rsidR="005667C1" w:rsidRPr="00E8186E" w:rsidRDefault="001678FE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Założenia programowe i najważniejsze cele wychowania i profilaktyki.</w:t>
      </w:r>
    </w:p>
    <w:p w:rsidR="005667C1" w:rsidRPr="00E8186E" w:rsidRDefault="001678FE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Wizja szkoły.</w:t>
      </w:r>
    </w:p>
    <w:p w:rsidR="005667C1" w:rsidRPr="00E8186E" w:rsidRDefault="001678FE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8186E">
        <w:rPr>
          <w:rFonts w:ascii="Times New Roman" w:hAnsi="Times New Roman" w:cs="Times New Roman"/>
          <w:sz w:val="24"/>
          <w:szCs w:val="24"/>
          <w:lang w:val="de-DE"/>
        </w:rPr>
        <w:t>Wz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r absolwenta.</w:t>
      </w:r>
    </w:p>
    <w:p w:rsidR="005667C1" w:rsidRPr="00E8186E" w:rsidRDefault="001678FE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Diagnoza sytuacji problemowych.</w:t>
      </w:r>
    </w:p>
    <w:p w:rsidR="005667C1" w:rsidRDefault="001678FE">
      <w:pPr>
        <w:pStyle w:val="Akapitzlist1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Zadania wychowawczo profilaktyczne  i formy realizacji – harmonogram działań.</w:t>
      </w:r>
    </w:p>
    <w:p w:rsidR="0038046B" w:rsidRPr="0038046B" w:rsidRDefault="0038046B" w:rsidP="0038046B">
      <w:pPr>
        <w:numPr>
          <w:ilvl w:val="0"/>
          <w:numId w:val="2"/>
        </w:num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046B">
        <w:rPr>
          <w:rFonts w:ascii="Times New Roman" w:hAnsi="Times New Roman" w:cs="Times New Roman"/>
          <w:bCs/>
          <w:sz w:val="24"/>
          <w:szCs w:val="24"/>
        </w:rPr>
        <w:t>Nowe i kontynuowane działania innowacyjne zaplanowane w programie wychowawczo – profilaktycznym 2023– 2024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8046B" w:rsidRPr="00E8186E" w:rsidRDefault="0038046B" w:rsidP="0038046B">
      <w:pPr>
        <w:pStyle w:val="Akapitzlist1"/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7C1" w:rsidRPr="00E8186E" w:rsidRDefault="001678FE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8186E">
        <w:rPr>
          <w:rFonts w:ascii="Times New Roman" w:hAnsi="Times New Roman" w:cs="Times New Roman"/>
        </w:rPr>
        <w:br w:type="page"/>
      </w:r>
    </w:p>
    <w:p w:rsidR="005667C1" w:rsidRPr="00E8186E" w:rsidRDefault="001678FE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Podstawa prawna:</w:t>
      </w:r>
    </w:p>
    <w:p w:rsidR="005667C1" w:rsidRPr="00E8186E" w:rsidRDefault="001678FE">
      <w:pPr>
        <w:pStyle w:val="Akapitzlist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Ustawa o systemie oświaty z dnia 7.09.1991 r. (Dz. U. z 2004 r. nr 256, poz. 2572 z późn. zmianami)- art.54 ust.2 pkt 1.</w:t>
      </w:r>
    </w:p>
    <w:p w:rsidR="005667C1" w:rsidRPr="00E8186E" w:rsidRDefault="001678FE">
      <w:pPr>
        <w:pStyle w:val="Akapitzlist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Karta Nauczyciela.</w:t>
      </w:r>
    </w:p>
    <w:p w:rsidR="005667C1" w:rsidRPr="00E8186E" w:rsidRDefault="001678FE">
      <w:pPr>
        <w:pStyle w:val="Akapitzlist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Konstytucja Rzeczpospolitej Polskiej art. 48 ust.1,art.54 ust.3-4, art.70 ust.</w:t>
      </w:r>
    </w:p>
    <w:p w:rsidR="005667C1" w:rsidRPr="00E8186E" w:rsidRDefault="001678FE">
      <w:pPr>
        <w:pStyle w:val="Akapitzlist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Program polityki prorodzinnej państwa z dnia 17.11.1998 r.</w:t>
      </w:r>
    </w:p>
    <w:p w:rsidR="005667C1" w:rsidRPr="00E8186E" w:rsidRDefault="001678FE">
      <w:pPr>
        <w:pStyle w:val="Akapitzlist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Konwencja o Prawach Dziecka, przyjęta przez Zgromadzenie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lne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Zjednoczonych z dnia 20 listopada 1989 r. (Dz. U. </w:t>
      </w:r>
    </w:p>
    <w:p w:rsidR="005667C1" w:rsidRPr="00E8186E" w:rsidRDefault="001678FE">
      <w:pPr>
        <w:pStyle w:val="Akapitzlist1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z 1991 r. Nr 120, poz. 526, z późn. zm., art. 33 ).</w:t>
      </w:r>
    </w:p>
    <w:p w:rsidR="005667C1" w:rsidRPr="00E8186E" w:rsidRDefault="001678FE">
      <w:pPr>
        <w:pStyle w:val="Akapitzlist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Rozporządzenie Ministra Edukacji Narodowej z dnia 21 maja 2001r. w sprawie ramowych statut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publicznego przedszkola oraz publicznych szkół. (Dz.U. z 2001r., nr 61 poz. 624 i Dz.U. z 2002r. nr 10, poz. 96 oraz Dz.U. z 2003r. nr 146, poz. 1416, z późn. zm.).</w:t>
      </w:r>
    </w:p>
    <w:p w:rsidR="005667C1" w:rsidRPr="00E8186E" w:rsidRDefault="001678FE">
      <w:pPr>
        <w:pStyle w:val="Akapitzlist1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12 sierpnia 1999 r. w sprawie sposobu nauczania szkolnego oraz zakresu treści dotyczących wiedzy o życiu seksualnym człowieka, o zasadach świadomego odpowiedzialnego rodzicielstwa, </w:t>
      </w:r>
    </w:p>
    <w:p w:rsidR="005667C1" w:rsidRPr="00E8186E" w:rsidRDefault="001678FE">
      <w:pPr>
        <w:pStyle w:val="Akapitzlist1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o wartości rodziny, życia w fazie prenatalnej oraz metodach i środkach świadomej prokreacji zawartych w podstawie programowej kształcenia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lnego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(Dz. U. z 1999 r. Nr 67, z późn. zm.)</w:t>
      </w:r>
    </w:p>
    <w:p w:rsidR="005667C1" w:rsidRPr="00E8186E" w:rsidRDefault="001678FE">
      <w:pPr>
        <w:pStyle w:val="Akapitzlist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Rozporządzenie Rady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Ministr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z dnia 20 sierpnia 1996 r. w sprawie sposobu organizowania i prowadzenia działalności w zakresie promocji zdrowia psychicznego i zapobiegania zaburzeniom psychicznym (Dz. U. Nr 112, poz. 537).</w:t>
      </w:r>
    </w:p>
    <w:p w:rsidR="005667C1" w:rsidRPr="00E8186E" w:rsidRDefault="001678FE">
      <w:pPr>
        <w:pStyle w:val="Akapitzlist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Ustawa z dnia 26 października 1982 r. o wychowaniu w trzeźwości i przeciwdziałaniu alkoholizmowi (Dz. U. Nr 35, poz. 230 i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>. zm. z 25 czerwca 2002 r. Dz. U. Nr 84, poz. 763).</w:t>
      </w:r>
    </w:p>
    <w:p w:rsidR="005667C1" w:rsidRPr="00E8186E" w:rsidRDefault="001678FE">
      <w:pPr>
        <w:pStyle w:val="Akapitzlist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8186E">
        <w:rPr>
          <w:rFonts w:ascii="Times New Roman" w:hAnsi="Times New Roman" w:cs="Times New Roman"/>
          <w:sz w:val="24"/>
          <w:szCs w:val="24"/>
          <w:lang w:val="de-DE"/>
        </w:rPr>
        <w:t>Uchwa</w:t>
      </w:r>
      <w:r w:rsidRPr="00E8186E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Sejmu Rzeczypospolitej Polskiej z dnia 7 maja 1998 r. w sprawie przeciwdziałania i zwalczania zjawisk patologicznych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wśr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d nieletnich.</w:t>
      </w:r>
    </w:p>
    <w:p w:rsidR="005667C1" w:rsidRPr="00E8186E" w:rsidRDefault="001678FE">
      <w:pPr>
        <w:pStyle w:val="Akapitzlist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Rezolucja Sejmu Rzeczypospolitej Polskiej z dnia 1 sierpnia 1997 r. w sprawie opracowania rządowego programu zapobiegania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i eliminowania zjawiska wykorzystania seksualnego nieletnich (Monitor Polski nr 50 poz. 476).</w:t>
      </w:r>
    </w:p>
    <w:p w:rsidR="005667C1" w:rsidRPr="00E8186E" w:rsidRDefault="001678FE">
      <w:pPr>
        <w:pStyle w:val="Akapitzlist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31stycznia     2003 r. w sprawie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form działalności wychowawczej i zapobiegawczej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wśr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d dzieci i młodzieży zagrożonych uzależnieniem (Dz. U. nr 26, poz. 226).</w:t>
      </w:r>
    </w:p>
    <w:p w:rsidR="005667C1" w:rsidRPr="00E8186E" w:rsidRDefault="001678FE">
      <w:pPr>
        <w:pStyle w:val="Akapitzlist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Ustawa z dnia 19 sierpnia 1994 r. o ochronie zdrowia psychicznego (Dz. U. nr. 111, poz. 535).</w:t>
      </w:r>
    </w:p>
    <w:p w:rsidR="005667C1" w:rsidRPr="00E8186E" w:rsidRDefault="001678FE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Ustawa z dnia 9 listopada 1995 r. o ochronie zdrowia przed następstwami używania tytoniu i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wyrob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tytoniowych (Dz. U. nr 10, poz. 55).</w:t>
      </w:r>
    </w:p>
    <w:p w:rsidR="005667C1" w:rsidRPr="00E8186E" w:rsidRDefault="001678FE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Ustawa z dnia 26 października 1982 r. o postępowaniu w sprawach nieletnich (Dz.U. z 2010 r. nr 33, poz. 178, z późn. zm.)</w:t>
      </w:r>
    </w:p>
    <w:p w:rsidR="005667C1" w:rsidRPr="00E8186E" w:rsidRDefault="001678FE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lastRenderedPageBreak/>
        <w:t>Ustawa z dnia 29 lipca 2005 r. o przeciwdziałaniu przemocy w rodzinie (Dz. U. z 2005 r. nr 180, poz. 1493, z późn. zm.)</w:t>
      </w:r>
    </w:p>
    <w:p w:rsidR="005667C1" w:rsidRPr="00E8186E" w:rsidRDefault="001678FE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Rozporządzenie  Ministra  Edukacji  Narodowej  z  dnia 09 sierpnia  2017 r.  w sprawie zasad udzielania i organizacji pomocy psychologiczno-pedagogicznej w publicznych przedszkolach, szkołach i plac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wkach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(Dz. U. z 2017. Poz.1597)</w:t>
      </w:r>
    </w:p>
    <w:p w:rsidR="005667C1" w:rsidRPr="00E8186E" w:rsidRDefault="001678FE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Rozporządzenie Ministra  Edukacji  Narodowej  z  dnia  27  sierpnia  2012  r. ze zmianami z 14 maja 2014 oraz 26 czerwca 2016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 xml:space="preserve">w sprawie podstawy programowej wychowania przedszkolnego oraz kształcenia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lnego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poszczeg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typach szkół (Dz. U. 2012 nr 0, poz.977).</w:t>
      </w:r>
    </w:p>
    <w:p w:rsidR="005667C1" w:rsidRPr="00E8186E" w:rsidRDefault="001678FE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Rozporządzenie Ministra Edukacji Narodowej z dnia 24 lipca 2015 r. w sprawie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 organizowania  kształcenia, wychowania i opieki dla  dzieci niepełnosprawnych, niedostosowanych społecznie i zagrożonych niedostosowaniem społecznym (Dz. U., poz. 1113).</w:t>
      </w:r>
    </w:p>
    <w:p w:rsidR="005667C1" w:rsidRPr="00E8186E" w:rsidRDefault="001678FE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rozporządzenie MEN z dnia 9 sierpnia 2017 r. w sprawie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organizowania kształcenia, wychowania i opieki dla dzieci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i młodzieży niepełnosprawnych, niedostosowanych społecznie i zagrożonych niedostosowaniem społecznym,</w:t>
      </w:r>
    </w:p>
    <w:p w:rsidR="005667C1" w:rsidRPr="00E8186E" w:rsidRDefault="001678FE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Rozporządzenie Ministra Edukacji Narodowej z dnia 18 sierpnia 2015 r. w sprawie zakresu i form prowadzenia 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szkoł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de-DE"/>
        </w:rPr>
        <w:t xml:space="preserve">ach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i plac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wkach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systemu oświaty działalności wychowawczej, edukacyjnej, informacyjnej i profilaktycznej w celu przeciwdziałania narkomanii.</w:t>
      </w:r>
    </w:p>
    <w:p w:rsidR="005667C1" w:rsidRPr="00E8186E" w:rsidRDefault="001678FE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Koncepcja Pracy Szkoły oraz Statut Szkoły (ewaluowane na bieżąco zgodnie z rozporządzeniami MEN).</w:t>
      </w:r>
    </w:p>
    <w:p w:rsidR="005667C1" w:rsidRPr="00E8186E" w:rsidRDefault="001678FE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Szkolny Zestaw Program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Nauczania.</w:t>
      </w:r>
    </w:p>
    <w:p w:rsidR="005667C1" w:rsidRPr="00E8186E" w:rsidRDefault="001678FE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Rozporządzenie Ministra Edukacji i Nauki z dnia 1 września 2021 r. zmieniające rozporządzenie w sprawie nadzoru pedagogicznego.</w:t>
      </w:r>
    </w:p>
    <w:p w:rsidR="005667C1" w:rsidRPr="00E8186E" w:rsidRDefault="001678FE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Ustawa z dnia 17 marca 2021 r. o zmianie ustawy – Prawo oświatowe.</w:t>
      </w:r>
    </w:p>
    <w:p w:rsidR="005667C1" w:rsidRPr="00E8186E" w:rsidRDefault="001678FE">
      <w:pPr>
        <w:pStyle w:val="Akapitzlist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Ustawa z dnia 25 lutego 2021 r. o zmianie ustawy – Prawo oświatowe oraz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niekt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innych ustaw.</w:t>
      </w:r>
    </w:p>
    <w:p w:rsidR="005667C1" w:rsidRPr="00E8186E" w:rsidRDefault="001678FE" w:rsidP="007E3316">
      <w:pPr>
        <w:pStyle w:val="Akapitzlist1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86E">
        <w:rPr>
          <w:rFonts w:ascii="Times New Roman" w:hAnsi="Times New Roman" w:cs="Times New Roman"/>
          <w:bCs/>
          <w:sz w:val="24"/>
          <w:szCs w:val="24"/>
        </w:rPr>
        <w:t>Podstawowe kierunki realizacji polityki oświatowej państwa w roku szkolnym 2023/2024</w:t>
      </w:r>
      <w:r w:rsidRPr="00E8186E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5667C1" w:rsidRPr="00E8186E" w:rsidRDefault="005667C1">
      <w:pPr>
        <w:pStyle w:val="Akapitzlist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E3316" w:rsidRPr="00E8186E" w:rsidRDefault="007E3316">
      <w:pPr>
        <w:pStyle w:val="Akapitzlist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E3316" w:rsidRPr="00E8186E" w:rsidRDefault="007E3316">
      <w:pPr>
        <w:pStyle w:val="Akapitzlist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E3316" w:rsidRDefault="007E3316" w:rsidP="00150ECA">
      <w:pPr>
        <w:pStyle w:val="Akapitzlist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0ECA" w:rsidRDefault="00150ECA" w:rsidP="00150ECA">
      <w:pPr>
        <w:pStyle w:val="Akapitzlist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0ECA" w:rsidRDefault="00150ECA" w:rsidP="00150ECA">
      <w:pPr>
        <w:pStyle w:val="Akapitzlist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0ECA" w:rsidRPr="00E8186E" w:rsidRDefault="00150ECA" w:rsidP="00150ECA">
      <w:pPr>
        <w:pStyle w:val="Akapitzlist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E3316" w:rsidRPr="00E8186E" w:rsidRDefault="007E3316">
      <w:pPr>
        <w:pStyle w:val="Akapitzlist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67C1" w:rsidRPr="00E8186E" w:rsidRDefault="001678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Przy opracowaniu programu wychowawczo-profilaktycznego szkoły uwzględniono:</w:t>
      </w:r>
    </w:p>
    <w:p w:rsidR="005667C1" w:rsidRPr="00E8186E" w:rsidRDefault="0056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7C1" w:rsidRPr="00E8186E" w:rsidRDefault="001678FE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obowiązujące akty prawne;</w:t>
      </w:r>
    </w:p>
    <w:p w:rsidR="005667C1" w:rsidRPr="00E8186E" w:rsidRDefault="001678FE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dotychczasowe doświadczenia szkoły;</w:t>
      </w:r>
    </w:p>
    <w:p w:rsidR="005667C1" w:rsidRPr="00E8186E" w:rsidRDefault="001678FE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kierunki polityki oświatowej państwa na rok szkolny 2023 – 2024;</w:t>
      </w:r>
    </w:p>
    <w:p w:rsidR="005667C1" w:rsidRPr="00E8186E" w:rsidRDefault="001678FE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przeprowadzone badania na temat sytuacji  wychowawczej,  zagrożeń uzależnieniami w szkole i środowisku;</w:t>
      </w:r>
    </w:p>
    <w:p w:rsidR="005667C1" w:rsidRPr="00E8186E" w:rsidRDefault="001678FE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przewidywane zmiany w szkole, środowisku i kraju, mogące mieć wpływ na proces wychowania;</w:t>
      </w:r>
    </w:p>
    <w:p w:rsidR="005667C1" w:rsidRPr="00E8186E" w:rsidRDefault="001678FE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rozmowy z rodzicami, uczniami i nauczycielami dotyczą</w:t>
      </w:r>
      <w:r w:rsidRPr="00E8186E">
        <w:rPr>
          <w:rFonts w:ascii="Times New Roman" w:hAnsi="Times New Roman" w:cs="Times New Roman"/>
          <w:sz w:val="24"/>
          <w:szCs w:val="24"/>
          <w:lang w:val="fr-FR"/>
        </w:rPr>
        <w:t>ce problem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wychowawczych oraz edukacyjnych.</w:t>
      </w:r>
    </w:p>
    <w:p w:rsidR="007E3316" w:rsidRPr="00E8186E" w:rsidRDefault="007E3316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Rekomendacje wynikające z diagnozy uczniów oraz ich rodziców i nauczycieli II LO Sopot (badanie zlecone i zrealizowane przez UMS Sopot)</w:t>
      </w:r>
    </w:p>
    <w:p w:rsidR="005667C1" w:rsidRPr="00E8186E" w:rsidRDefault="001678FE">
      <w:pPr>
        <w:pStyle w:val="Akapitzlist1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E8186E">
        <w:rPr>
          <w:rFonts w:ascii="Times New Roman" w:hAnsi="Times New Roman" w:cs="Times New Roman"/>
        </w:rPr>
        <w:br w:type="page"/>
      </w:r>
    </w:p>
    <w:p w:rsidR="007E0B09" w:rsidRPr="007E0B09" w:rsidRDefault="007E0B09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  <w:u w:val="single"/>
        </w:rPr>
      </w:pPr>
    </w:p>
    <w:p w:rsidR="005667C1" w:rsidRPr="00E8186E" w:rsidRDefault="001678FE" w:rsidP="0038046B">
      <w:pPr>
        <w:pStyle w:val="Akapitzlist1"/>
        <w:numPr>
          <w:ilvl w:val="0"/>
          <w:numId w:val="1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t>Wprowadzenie.</w:t>
      </w:r>
    </w:p>
    <w:p w:rsidR="00E8186E" w:rsidRPr="00E8186E" w:rsidRDefault="00E8186E" w:rsidP="00E8186E">
      <w:pPr>
        <w:pStyle w:val="Akapitzlist1"/>
        <w:spacing w:after="120" w:line="240" w:lineRule="auto"/>
        <w:ind w:left="1359"/>
        <w:jc w:val="both"/>
        <w:rPr>
          <w:rFonts w:ascii="Times New Roman" w:hAnsi="Times New Roman" w:cs="Times New Roman"/>
          <w:sz w:val="24"/>
          <w:szCs w:val="24"/>
        </w:rPr>
      </w:pPr>
    </w:p>
    <w:p w:rsidR="005667C1" w:rsidRPr="00E8186E" w:rsidRDefault="001678FE">
      <w:pPr>
        <w:pStyle w:val="Default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8186E">
        <w:rPr>
          <w:rFonts w:ascii="Times New Roman" w:hAnsi="Times New Roman" w:cs="Times New Roman"/>
          <w:color w:val="00000A"/>
          <w:u w:color="00000A"/>
        </w:rPr>
        <w:t xml:space="preserve">Wychowanie młodego pokolenia jest zadaniem </w:t>
      </w:r>
      <w:r w:rsidRPr="00E8186E">
        <w:rPr>
          <w:rFonts w:ascii="Times New Roman" w:hAnsi="Times New Roman" w:cs="Times New Roman"/>
          <w:b/>
          <w:bCs/>
          <w:color w:val="00000A"/>
          <w:u w:color="00000A"/>
        </w:rPr>
        <w:t xml:space="preserve">rodziny </w:t>
      </w:r>
      <w:r w:rsidRPr="00E8186E">
        <w:rPr>
          <w:rFonts w:ascii="Times New Roman" w:hAnsi="Times New Roman" w:cs="Times New Roman"/>
          <w:color w:val="00000A"/>
          <w:u w:color="00000A"/>
        </w:rPr>
        <w:t xml:space="preserve">i </w:t>
      </w:r>
      <w:r w:rsidRPr="00E8186E">
        <w:rPr>
          <w:rFonts w:ascii="Times New Roman" w:hAnsi="Times New Roman" w:cs="Times New Roman"/>
          <w:b/>
          <w:bCs/>
          <w:color w:val="00000A"/>
          <w:u w:color="00000A"/>
        </w:rPr>
        <w:t>szkoły</w:t>
      </w:r>
      <w:r w:rsidRPr="00E8186E">
        <w:rPr>
          <w:rFonts w:ascii="Times New Roman" w:hAnsi="Times New Roman" w:cs="Times New Roman"/>
          <w:color w:val="00000A"/>
          <w:u w:color="00000A"/>
        </w:rPr>
        <w:t xml:space="preserve">, </w:t>
      </w:r>
      <w:proofErr w:type="spellStart"/>
      <w:r w:rsidRPr="00E8186E">
        <w:rPr>
          <w:rFonts w:ascii="Times New Roman" w:hAnsi="Times New Roman" w:cs="Times New Roman"/>
          <w:color w:val="00000A"/>
          <w:u w:color="00000A"/>
        </w:rPr>
        <w:t>kt</w:t>
      </w:r>
      <w:proofErr w:type="spellEnd"/>
      <w:r w:rsidRPr="00E8186E">
        <w:rPr>
          <w:rFonts w:ascii="Times New Roman" w:hAnsi="Times New Roman" w:cs="Times New Roman"/>
          <w:color w:val="00000A"/>
          <w:u w:color="00000A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color w:val="00000A"/>
          <w:u w:color="00000A"/>
        </w:rPr>
        <w:t>ra</w:t>
      </w:r>
      <w:proofErr w:type="spellEnd"/>
      <w:r w:rsidRPr="00E8186E">
        <w:rPr>
          <w:rFonts w:ascii="Times New Roman" w:hAnsi="Times New Roman" w:cs="Times New Roman"/>
          <w:color w:val="00000A"/>
          <w:u w:color="00000A"/>
        </w:rPr>
        <w:t xml:space="preserve"> w swojej działalności musi uwzględniać wolę rodzic</w:t>
      </w:r>
      <w:r w:rsidRPr="00E8186E">
        <w:rPr>
          <w:rFonts w:ascii="Times New Roman" w:hAnsi="Times New Roman" w:cs="Times New Roman"/>
          <w:color w:val="00000A"/>
          <w:u w:color="00000A"/>
          <w:lang w:val="es-ES_tradnl"/>
        </w:rPr>
        <w:t>ó</w:t>
      </w:r>
      <w:r w:rsidRPr="00E8186E">
        <w:rPr>
          <w:rFonts w:ascii="Times New Roman" w:hAnsi="Times New Roman" w:cs="Times New Roman"/>
          <w:color w:val="00000A"/>
          <w:u w:color="00000A"/>
        </w:rPr>
        <w:t>w, ale także</w:t>
      </w:r>
      <w:r w:rsidRPr="00E8186E">
        <w:rPr>
          <w:rFonts w:ascii="Times New Roman" w:hAnsi="Times New Roman" w:cs="Times New Roman"/>
          <w:color w:val="00000A"/>
          <w:u w:color="00000A"/>
          <w:lang w:val="fr-FR"/>
        </w:rPr>
        <w:t xml:space="preserve"> pa</w:t>
      </w:r>
      <w:proofErr w:type="spellStart"/>
      <w:r w:rsidRPr="00E8186E">
        <w:rPr>
          <w:rFonts w:ascii="Times New Roman" w:hAnsi="Times New Roman" w:cs="Times New Roman"/>
          <w:color w:val="00000A"/>
          <w:u w:color="00000A"/>
        </w:rPr>
        <w:t>ństwa</w:t>
      </w:r>
      <w:proofErr w:type="spellEnd"/>
      <w:r w:rsidRPr="00E8186E">
        <w:rPr>
          <w:rFonts w:ascii="Times New Roman" w:hAnsi="Times New Roman" w:cs="Times New Roman"/>
          <w:color w:val="00000A"/>
          <w:u w:color="00000A"/>
        </w:rPr>
        <w:t xml:space="preserve">, do </w:t>
      </w:r>
      <w:proofErr w:type="spellStart"/>
      <w:r w:rsidRPr="00E8186E">
        <w:rPr>
          <w:rFonts w:ascii="Times New Roman" w:hAnsi="Times New Roman" w:cs="Times New Roman"/>
          <w:color w:val="00000A"/>
          <w:u w:color="00000A"/>
        </w:rPr>
        <w:t>kt</w:t>
      </w:r>
      <w:proofErr w:type="spellEnd"/>
      <w:r w:rsidRPr="00E8186E">
        <w:rPr>
          <w:rFonts w:ascii="Times New Roman" w:hAnsi="Times New Roman" w:cs="Times New Roman"/>
          <w:color w:val="00000A"/>
          <w:u w:color="00000A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color w:val="00000A"/>
          <w:u w:color="00000A"/>
        </w:rPr>
        <w:t>rego</w:t>
      </w:r>
      <w:proofErr w:type="spellEnd"/>
      <w:r w:rsidRPr="00E8186E">
        <w:rPr>
          <w:rFonts w:ascii="Times New Roman" w:hAnsi="Times New Roman" w:cs="Times New Roman"/>
          <w:color w:val="00000A"/>
          <w:u w:color="00000A"/>
        </w:rPr>
        <w:t xml:space="preserve"> </w:t>
      </w:r>
      <w:proofErr w:type="spellStart"/>
      <w:r w:rsidRPr="00E8186E">
        <w:rPr>
          <w:rFonts w:ascii="Times New Roman" w:hAnsi="Times New Roman" w:cs="Times New Roman"/>
          <w:color w:val="00000A"/>
          <w:u w:color="00000A"/>
        </w:rPr>
        <w:t>obowiązk</w:t>
      </w:r>
      <w:proofErr w:type="spellEnd"/>
      <w:r w:rsidRPr="00E8186E">
        <w:rPr>
          <w:rFonts w:ascii="Times New Roman" w:hAnsi="Times New Roman" w:cs="Times New Roman"/>
          <w:color w:val="00000A"/>
          <w:u w:color="00000A"/>
          <w:lang w:val="es-ES_tradnl"/>
        </w:rPr>
        <w:t>ó</w:t>
      </w:r>
      <w:r w:rsidRPr="00E8186E">
        <w:rPr>
          <w:rFonts w:ascii="Times New Roman" w:hAnsi="Times New Roman" w:cs="Times New Roman"/>
          <w:color w:val="00000A"/>
          <w:u w:color="00000A"/>
        </w:rPr>
        <w:t xml:space="preserve">w należy stwarzanie </w:t>
      </w:r>
      <w:r w:rsidRPr="00E8186E">
        <w:rPr>
          <w:rFonts w:ascii="Times New Roman" w:hAnsi="Times New Roman" w:cs="Times New Roman"/>
          <w:b/>
          <w:bCs/>
          <w:color w:val="00000A"/>
          <w:u w:color="00000A"/>
        </w:rPr>
        <w:t xml:space="preserve">właściwych </w:t>
      </w:r>
      <w:proofErr w:type="spellStart"/>
      <w:r w:rsidRPr="00E8186E">
        <w:rPr>
          <w:rFonts w:ascii="Times New Roman" w:hAnsi="Times New Roman" w:cs="Times New Roman"/>
          <w:b/>
          <w:bCs/>
          <w:color w:val="00000A"/>
          <w:u w:color="00000A"/>
        </w:rPr>
        <w:t>warunk</w:t>
      </w:r>
      <w:proofErr w:type="spellEnd"/>
      <w:r w:rsidRPr="00E8186E">
        <w:rPr>
          <w:rFonts w:ascii="Times New Roman" w:hAnsi="Times New Roman" w:cs="Times New Roman"/>
          <w:b/>
          <w:bCs/>
          <w:color w:val="00000A"/>
          <w:u w:color="00000A"/>
          <w:lang w:val="es-ES_tradnl"/>
        </w:rPr>
        <w:t>ó</w:t>
      </w:r>
      <w:r w:rsidRPr="00E8186E">
        <w:rPr>
          <w:rFonts w:ascii="Times New Roman" w:hAnsi="Times New Roman" w:cs="Times New Roman"/>
          <w:b/>
          <w:bCs/>
          <w:color w:val="00000A"/>
          <w:u w:color="00000A"/>
        </w:rPr>
        <w:t xml:space="preserve">w wychowania. Wychowanie </w:t>
      </w:r>
      <w:r w:rsidRPr="00E8186E">
        <w:rPr>
          <w:rFonts w:ascii="Times New Roman" w:hAnsi="Times New Roman" w:cs="Times New Roman"/>
          <w:color w:val="00000A"/>
          <w:u w:color="00000A"/>
        </w:rPr>
        <w:t xml:space="preserve">jest </w:t>
      </w:r>
      <w:r w:rsidRPr="00E8186E">
        <w:rPr>
          <w:rFonts w:ascii="Times New Roman" w:hAnsi="Times New Roman" w:cs="Times New Roman"/>
          <w:b/>
          <w:bCs/>
          <w:color w:val="00000A"/>
          <w:u w:color="00000A"/>
          <w:lang w:val="pt-PT"/>
        </w:rPr>
        <w:t>procesem</w:t>
      </w:r>
      <w:r w:rsidRPr="00E8186E">
        <w:rPr>
          <w:rFonts w:ascii="Times New Roman" w:hAnsi="Times New Roman" w:cs="Times New Roman"/>
          <w:color w:val="00000A"/>
          <w:u w:color="00000A"/>
        </w:rPr>
        <w:t xml:space="preserve">, </w:t>
      </w:r>
      <w:proofErr w:type="spellStart"/>
      <w:r w:rsidRPr="00E8186E">
        <w:rPr>
          <w:rFonts w:ascii="Times New Roman" w:hAnsi="Times New Roman" w:cs="Times New Roman"/>
          <w:color w:val="00000A"/>
          <w:u w:color="00000A"/>
        </w:rPr>
        <w:t>kt</w:t>
      </w:r>
      <w:proofErr w:type="spellEnd"/>
      <w:r w:rsidRPr="00E8186E">
        <w:rPr>
          <w:rFonts w:ascii="Times New Roman" w:hAnsi="Times New Roman" w:cs="Times New Roman"/>
          <w:color w:val="00000A"/>
          <w:u w:color="00000A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color w:val="00000A"/>
          <w:u w:color="00000A"/>
        </w:rPr>
        <w:t>ry</w:t>
      </w:r>
      <w:proofErr w:type="spellEnd"/>
      <w:r w:rsidRPr="00E8186E">
        <w:rPr>
          <w:rFonts w:ascii="Times New Roman" w:hAnsi="Times New Roman" w:cs="Times New Roman"/>
          <w:color w:val="00000A"/>
          <w:u w:color="00000A"/>
        </w:rPr>
        <w:t xml:space="preserve"> odbywa się </w:t>
      </w:r>
      <w:r w:rsidRPr="00E8186E">
        <w:rPr>
          <w:rFonts w:ascii="Times New Roman" w:hAnsi="Times New Roman" w:cs="Times New Roman"/>
          <w:color w:val="00000A"/>
          <w:u w:color="00000A"/>
        </w:rPr>
        <w:br/>
        <w:t xml:space="preserve">w każdym momencie życia dziecka. Zadaniem szkoły jest wychowywanie dzieci i młodzieży do </w:t>
      </w:r>
      <w:r w:rsidRPr="00E8186E">
        <w:rPr>
          <w:rFonts w:ascii="Times New Roman" w:hAnsi="Times New Roman" w:cs="Times New Roman"/>
          <w:b/>
          <w:bCs/>
          <w:color w:val="00000A"/>
          <w:u w:color="00000A"/>
        </w:rPr>
        <w:t>wartości</w:t>
      </w:r>
      <w:r w:rsidRPr="00E8186E">
        <w:rPr>
          <w:rFonts w:ascii="Times New Roman" w:hAnsi="Times New Roman" w:cs="Times New Roman"/>
          <w:color w:val="00000A"/>
          <w:u w:color="00000A"/>
        </w:rPr>
        <w:t xml:space="preserve">. </w:t>
      </w:r>
    </w:p>
    <w:p w:rsidR="005667C1" w:rsidRDefault="001678FE">
      <w:pPr>
        <w:pStyle w:val="NormalnyWeb1"/>
        <w:spacing w:before="154" w:after="0" w:line="240" w:lineRule="auto"/>
        <w:jc w:val="both"/>
        <w:rPr>
          <w:rFonts w:cs="Times New Roman"/>
        </w:rPr>
      </w:pPr>
      <w:r w:rsidRPr="00E8186E">
        <w:rPr>
          <w:rFonts w:cs="Times New Roman"/>
          <w:b/>
          <w:bCs/>
          <w:u w:val="single"/>
        </w:rPr>
        <w:t>Wychowanie</w:t>
      </w:r>
      <w:r w:rsidRPr="00E8186E">
        <w:rPr>
          <w:rFonts w:cs="Times New Roman"/>
        </w:rPr>
        <w:t xml:space="preserve">: „wspieranie dziecka w rozwoju ku pełnej dojrzałości fizycznej, emocjonalnej, intelektualnej, duchowej i społecznej, </w:t>
      </w:r>
      <w:proofErr w:type="spellStart"/>
      <w:r w:rsidRPr="00E8186E">
        <w:rPr>
          <w:rFonts w:cs="Times New Roman"/>
        </w:rPr>
        <w:t>kt</w:t>
      </w:r>
      <w:proofErr w:type="spellEnd"/>
      <w:r w:rsidRPr="00E8186E">
        <w:rPr>
          <w:rFonts w:cs="Times New Roman"/>
          <w:lang w:val="es-ES_tradnl"/>
        </w:rPr>
        <w:t>ó</w:t>
      </w:r>
      <w:r w:rsidRPr="00E8186E">
        <w:rPr>
          <w:rFonts w:cs="Times New Roman"/>
        </w:rPr>
        <w:t xml:space="preserve">re powinno być wzmacniane i uzupełniane przez działania z zakresu profilaktyki dzieci i młodzieży.”(art. 1 pkt 3 </w:t>
      </w:r>
      <w:r w:rsidRPr="00E8186E">
        <w:rPr>
          <w:rFonts w:cs="Times New Roman"/>
          <w:i/>
          <w:iCs/>
        </w:rPr>
        <w:t>Ustawy Prawo oświatowe</w:t>
      </w:r>
      <w:r w:rsidRPr="00E8186E">
        <w:rPr>
          <w:rFonts w:cs="Times New Roman"/>
        </w:rPr>
        <w:t>).</w:t>
      </w:r>
    </w:p>
    <w:p w:rsidR="00E8186E" w:rsidRPr="00E8186E" w:rsidRDefault="00E8186E">
      <w:pPr>
        <w:pStyle w:val="NormalnyWeb1"/>
        <w:spacing w:before="154" w:after="0" w:line="240" w:lineRule="auto"/>
        <w:jc w:val="both"/>
        <w:rPr>
          <w:rFonts w:cs="Times New Roman"/>
        </w:rPr>
      </w:pPr>
    </w:p>
    <w:p w:rsidR="005667C1" w:rsidRPr="00E8186E" w:rsidRDefault="001678FE">
      <w:pPr>
        <w:pStyle w:val="NormalnyWeb1"/>
        <w:spacing w:before="0" w:after="0" w:line="240" w:lineRule="auto"/>
        <w:jc w:val="both"/>
        <w:rPr>
          <w:rFonts w:cs="Times New Roman"/>
          <w:u w:val="single"/>
        </w:rPr>
      </w:pPr>
      <w:r w:rsidRPr="00E8186E">
        <w:rPr>
          <w:rFonts w:cs="Times New Roman"/>
          <w:b/>
          <w:bCs/>
          <w:u w:val="single"/>
        </w:rPr>
        <w:t xml:space="preserve">Profilaktyka: </w:t>
      </w:r>
      <w:r w:rsidRPr="00E8186E">
        <w:rPr>
          <w:rFonts w:cs="Times New Roman"/>
        </w:rPr>
        <w:t xml:space="preserve">to kompleksowa interwencja kompensująca niedostatki wychowania, </w:t>
      </w:r>
      <w:proofErr w:type="spellStart"/>
      <w:r w:rsidRPr="00E8186E">
        <w:rPr>
          <w:rFonts w:cs="Times New Roman"/>
        </w:rPr>
        <w:t>kt</w:t>
      </w:r>
      <w:proofErr w:type="spellEnd"/>
      <w:r w:rsidRPr="00E8186E">
        <w:rPr>
          <w:rFonts w:cs="Times New Roman"/>
          <w:lang w:val="es-ES_tradnl"/>
        </w:rPr>
        <w:t>ó</w:t>
      </w:r>
      <w:proofErr w:type="spellStart"/>
      <w:r w:rsidRPr="00E8186E">
        <w:rPr>
          <w:rFonts w:cs="Times New Roman"/>
        </w:rPr>
        <w:t>ra</w:t>
      </w:r>
      <w:proofErr w:type="spellEnd"/>
      <w:r w:rsidRPr="00E8186E">
        <w:rPr>
          <w:rFonts w:cs="Times New Roman"/>
        </w:rPr>
        <w:t xml:space="preserve"> obejmuje r</w:t>
      </w:r>
      <w:r w:rsidRPr="00E8186E">
        <w:rPr>
          <w:rFonts w:cs="Times New Roman"/>
          <w:lang w:val="es-ES_tradnl"/>
        </w:rPr>
        <w:t>ó</w:t>
      </w:r>
      <w:proofErr w:type="spellStart"/>
      <w:r w:rsidRPr="00E8186E">
        <w:rPr>
          <w:rFonts w:cs="Times New Roman"/>
        </w:rPr>
        <w:t>wnolegle</w:t>
      </w:r>
      <w:proofErr w:type="spellEnd"/>
      <w:r w:rsidRPr="00E8186E">
        <w:rPr>
          <w:rFonts w:cs="Times New Roman"/>
        </w:rPr>
        <w:t xml:space="preserve"> trzy obszary działania: </w:t>
      </w:r>
    </w:p>
    <w:p w:rsidR="005667C1" w:rsidRPr="00E8186E" w:rsidRDefault="005667C1">
      <w:pPr>
        <w:pStyle w:val="NormalnyWeb1"/>
        <w:spacing w:before="0" w:after="120" w:line="240" w:lineRule="auto"/>
        <w:ind w:left="547"/>
        <w:jc w:val="both"/>
        <w:rPr>
          <w:rFonts w:cs="Times New Roman"/>
          <w:u w:val="single"/>
        </w:rPr>
      </w:pPr>
    </w:p>
    <w:p w:rsidR="005667C1" w:rsidRPr="00E8186E" w:rsidRDefault="001678FE">
      <w:pPr>
        <w:pStyle w:val="NormalnyWeb1"/>
        <w:numPr>
          <w:ilvl w:val="0"/>
          <w:numId w:val="14"/>
        </w:numPr>
        <w:spacing w:before="0" w:after="120" w:line="240" w:lineRule="auto"/>
        <w:jc w:val="both"/>
        <w:rPr>
          <w:rFonts w:cs="Times New Roman"/>
          <w:b/>
          <w:bCs/>
        </w:rPr>
      </w:pPr>
      <w:r w:rsidRPr="00E8186E">
        <w:rPr>
          <w:rFonts w:cs="Times New Roman"/>
          <w:b/>
          <w:bCs/>
          <w:u w:val="single"/>
        </w:rPr>
        <w:t>wspomaganie wychowanka w radzeniu sobie z trudnościami</w:t>
      </w:r>
      <w:r w:rsidRPr="00E8186E">
        <w:rPr>
          <w:rFonts w:cs="Times New Roman"/>
        </w:rPr>
        <w:t xml:space="preserve"> zagrażającymi jego prawidłowemu rozwojowi i zdrowemu życiu (czyli budowanie odporności i konstruktywnej </w:t>
      </w:r>
      <w:proofErr w:type="spellStart"/>
      <w:r w:rsidRPr="00E8186E">
        <w:rPr>
          <w:rFonts w:cs="Times New Roman"/>
        </w:rPr>
        <w:t>zaradnoś</w:t>
      </w:r>
      <w:proofErr w:type="spellEnd"/>
      <w:r w:rsidRPr="00E8186E">
        <w:rPr>
          <w:rFonts w:cs="Times New Roman"/>
          <w:lang w:val="it-IT"/>
        </w:rPr>
        <w:t>ci);</w:t>
      </w:r>
    </w:p>
    <w:p w:rsidR="005667C1" w:rsidRPr="00E8186E" w:rsidRDefault="001678FE">
      <w:pPr>
        <w:pStyle w:val="NormalnyWeb1"/>
        <w:numPr>
          <w:ilvl w:val="0"/>
          <w:numId w:val="14"/>
        </w:numPr>
        <w:spacing w:before="0" w:after="120" w:line="240" w:lineRule="auto"/>
        <w:jc w:val="both"/>
        <w:rPr>
          <w:rFonts w:cs="Times New Roman"/>
          <w:b/>
          <w:bCs/>
        </w:rPr>
      </w:pPr>
      <w:r w:rsidRPr="00E8186E">
        <w:rPr>
          <w:rFonts w:cs="Times New Roman"/>
          <w:b/>
          <w:bCs/>
          <w:u w:val="single"/>
        </w:rPr>
        <w:t>ograniczanie i likwidowanie czynnik</w:t>
      </w:r>
      <w:r w:rsidRPr="00E8186E">
        <w:rPr>
          <w:rFonts w:cs="Times New Roman"/>
          <w:b/>
          <w:bCs/>
          <w:u w:val="single"/>
          <w:lang w:val="es-ES_tradnl"/>
        </w:rPr>
        <w:t>ó</w:t>
      </w:r>
      <w:r w:rsidRPr="00E8186E">
        <w:rPr>
          <w:rFonts w:cs="Times New Roman"/>
          <w:b/>
          <w:bCs/>
          <w:u w:val="single"/>
        </w:rPr>
        <w:t>w ryzyka</w:t>
      </w:r>
      <w:r w:rsidRPr="00E8186E">
        <w:rPr>
          <w:rFonts w:cs="Times New Roman"/>
        </w:rPr>
        <w:t xml:space="preserve">, </w:t>
      </w:r>
      <w:proofErr w:type="spellStart"/>
      <w:r w:rsidRPr="00E8186E">
        <w:rPr>
          <w:rFonts w:cs="Times New Roman"/>
        </w:rPr>
        <w:t>kt</w:t>
      </w:r>
      <w:proofErr w:type="spellEnd"/>
      <w:r w:rsidRPr="00E8186E">
        <w:rPr>
          <w:rFonts w:cs="Times New Roman"/>
          <w:lang w:val="es-ES_tradnl"/>
        </w:rPr>
        <w:t>ó</w:t>
      </w:r>
      <w:r w:rsidRPr="00E8186E">
        <w:rPr>
          <w:rFonts w:cs="Times New Roman"/>
        </w:rPr>
        <w:t xml:space="preserve">re zaburzają prawidłowy </w:t>
      </w:r>
      <w:proofErr w:type="spellStart"/>
      <w:r w:rsidRPr="00E8186E">
        <w:rPr>
          <w:rFonts w:cs="Times New Roman"/>
        </w:rPr>
        <w:t>rozw</w:t>
      </w:r>
      <w:proofErr w:type="spellEnd"/>
      <w:r w:rsidRPr="00E8186E">
        <w:rPr>
          <w:rFonts w:cs="Times New Roman"/>
          <w:lang w:val="es-ES_tradnl"/>
        </w:rPr>
        <w:t>ó</w:t>
      </w:r>
      <w:r w:rsidRPr="00E8186E">
        <w:rPr>
          <w:rFonts w:cs="Times New Roman"/>
        </w:rPr>
        <w:t xml:space="preserve">j i dezorganizują zdrowy styl życia; </w:t>
      </w:r>
    </w:p>
    <w:p w:rsidR="005667C1" w:rsidRDefault="001678FE" w:rsidP="00E8186E">
      <w:pPr>
        <w:pStyle w:val="NormalnyWeb1"/>
        <w:numPr>
          <w:ilvl w:val="0"/>
          <w:numId w:val="14"/>
        </w:numPr>
        <w:spacing w:before="0" w:after="120" w:line="240" w:lineRule="auto"/>
        <w:jc w:val="both"/>
        <w:rPr>
          <w:rFonts w:cs="Times New Roman"/>
        </w:rPr>
      </w:pPr>
      <w:r w:rsidRPr="00E8186E">
        <w:rPr>
          <w:rFonts w:cs="Times New Roman"/>
          <w:b/>
          <w:bCs/>
          <w:u w:val="single"/>
        </w:rPr>
        <w:t>inicjowanie i wzmacnianie czynnik</w:t>
      </w:r>
      <w:r w:rsidRPr="00E8186E">
        <w:rPr>
          <w:rFonts w:cs="Times New Roman"/>
          <w:b/>
          <w:bCs/>
          <w:u w:val="single"/>
          <w:lang w:val="es-ES_tradnl"/>
        </w:rPr>
        <w:t>ó</w:t>
      </w:r>
      <w:r w:rsidRPr="00E8186E">
        <w:rPr>
          <w:rFonts w:cs="Times New Roman"/>
          <w:b/>
          <w:bCs/>
          <w:u w:val="single"/>
        </w:rPr>
        <w:t>w chroniących</w:t>
      </w:r>
      <w:r w:rsidRPr="00E8186E">
        <w:rPr>
          <w:rFonts w:cs="Times New Roman"/>
        </w:rPr>
        <w:t xml:space="preserve">, </w:t>
      </w:r>
      <w:proofErr w:type="spellStart"/>
      <w:r w:rsidRPr="00E8186E">
        <w:rPr>
          <w:rFonts w:cs="Times New Roman"/>
        </w:rPr>
        <w:t>kt</w:t>
      </w:r>
      <w:proofErr w:type="spellEnd"/>
      <w:r w:rsidRPr="00E8186E">
        <w:rPr>
          <w:rFonts w:cs="Times New Roman"/>
          <w:lang w:val="es-ES_tradnl"/>
        </w:rPr>
        <w:t>ó</w:t>
      </w:r>
      <w:r w:rsidRPr="00E8186E">
        <w:rPr>
          <w:rFonts w:cs="Times New Roman"/>
        </w:rPr>
        <w:t>re sprzyjają prawidłowemu rozwojowi oraz umożliwiają prowadzenie zdrowego stylu życia.</w:t>
      </w:r>
    </w:p>
    <w:p w:rsidR="00E8186E" w:rsidRPr="00E8186E" w:rsidRDefault="00E8186E" w:rsidP="00E8186E">
      <w:pPr>
        <w:pStyle w:val="NormalnyWeb1"/>
        <w:spacing w:before="0" w:after="120" w:line="240" w:lineRule="auto"/>
        <w:ind w:left="1069"/>
        <w:jc w:val="both"/>
        <w:rPr>
          <w:rFonts w:cs="Times New Roman"/>
        </w:rPr>
      </w:pPr>
    </w:p>
    <w:p w:rsidR="005667C1" w:rsidRPr="00E8186E" w:rsidRDefault="001678FE">
      <w:pPr>
        <w:pStyle w:val="Default"/>
        <w:spacing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8186E">
        <w:rPr>
          <w:rFonts w:ascii="Times New Roman" w:hAnsi="Times New Roman" w:cs="Times New Roman"/>
          <w:b/>
          <w:bCs/>
          <w:u w:val="single"/>
        </w:rPr>
        <w:t xml:space="preserve">Program Wychowawczo – Profilaktyczny: </w:t>
      </w:r>
      <w:r w:rsidRPr="00E8186E">
        <w:rPr>
          <w:rFonts w:ascii="Times New Roman" w:hAnsi="Times New Roman" w:cs="Times New Roman"/>
        </w:rPr>
        <w:t>tworzony  jest przez wszystkich nauczycieli konsultowany oraz aprobowany przez rodzic</w:t>
      </w:r>
      <w:r w:rsidRPr="00E8186E">
        <w:rPr>
          <w:rFonts w:ascii="Times New Roman" w:hAnsi="Times New Roman" w:cs="Times New Roman"/>
          <w:lang w:val="es-ES_tradnl"/>
        </w:rPr>
        <w:t>ó</w:t>
      </w:r>
      <w:r w:rsidRPr="00E8186E">
        <w:rPr>
          <w:rFonts w:ascii="Times New Roman" w:hAnsi="Times New Roman" w:cs="Times New Roman"/>
        </w:rPr>
        <w:t xml:space="preserve">w naszych </w:t>
      </w:r>
      <w:proofErr w:type="spellStart"/>
      <w:r w:rsidRPr="00E8186E">
        <w:rPr>
          <w:rFonts w:ascii="Times New Roman" w:hAnsi="Times New Roman" w:cs="Times New Roman"/>
        </w:rPr>
        <w:t>uczni</w:t>
      </w:r>
      <w:proofErr w:type="spellEnd"/>
      <w:r w:rsidRPr="00E8186E">
        <w:rPr>
          <w:rFonts w:ascii="Times New Roman" w:hAnsi="Times New Roman" w:cs="Times New Roman"/>
          <w:lang w:val="es-ES_tradnl"/>
        </w:rPr>
        <w:t>ó</w:t>
      </w:r>
      <w:r w:rsidRPr="00E8186E">
        <w:rPr>
          <w:rFonts w:ascii="Times New Roman" w:hAnsi="Times New Roman" w:cs="Times New Roman"/>
        </w:rPr>
        <w:t>w. Jego cel stanowi wspieranie ucznia we wszechstronnym rozwoju, ukierunkowanym na osią</w:t>
      </w:r>
      <w:r w:rsidRPr="00E8186E">
        <w:rPr>
          <w:rFonts w:ascii="Times New Roman" w:hAnsi="Times New Roman" w:cs="Times New Roman"/>
          <w:lang w:val="it-IT"/>
        </w:rPr>
        <w:t>gni</w:t>
      </w:r>
      <w:proofErr w:type="spellStart"/>
      <w:r w:rsidRPr="00E8186E">
        <w:rPr>
          <w:rFonts w:ascii="Times New Roman" w:hAnsi="Times New Roman" w:cs="Times New Roman"/>
        </w:rPr>
        <w:t>ęcie</w:t>
      </w:r>
      <w:proofErr w:type="spellEnd"/>
      <w:r w:rsidRPr="00E8186E">
        <w:rPr>
          <w:rFonts w:ascii="Times New Roman" w:hAnsi="Times New Roman" w:cs="Times New Roman"/>
        </w:rPr>
        <w:t xml:space="preserve"> pełni dojrzałości fizycznej, emocjonalnej, intelektualnej, duchowej i społecznej, </w:t>
      </w:r>
      <w:proofErr w:type="spellStart"/>
      <w:r w:rsidRPr="00E8186E">
        <w:rPr>
          <w:rFonts w:ascii="Times New Roman" w:hAnsi="Times New Roman" w:cs="Times New Roman"/>
        </w:rPr>
        <w:t>kt</w:t>
      </w:r>
      <w:proofErr w:type="spellEnd"/>
      <w:r w:rsidRPr="00E8186E">
        <w:rPr>
          <w:rFonts w:ascii="Times New Roman" w:hAnsi="Times New Roman" w:cs="Times New Roman"/>
          <w:lang w:val="es-ES_tradnl"/>
        </w:rPr>
        <w:t>ó</w:t>
      </w:r>
      <w:r w:rsidRPr="00E8186E">
        <w:rPr>
          <w:rFonts w:ascii="Times New Roman" w:hAnsi="Times New Roman" w:cs="Times New Roman"/>
        </w:rPr>
        <w:t xml:space="preserve">re będzie wzmacniane i uzupełniane poprzez działania z zakresu profilaktyki dzieci </w:t>
      </w:r>
      <w:r w:rsidRPr="00E8186E">
        <w:rPr>
          <w:rFonts w:ascii="Times New Roman" w:eastAsia="Times New Roman" w:hAnsi="Times New Roman" w:cs="Times New Roman"/>
        </w:rPr>
        <w:br/>
      </w:r>
      <w:r w:rsidRPr="00E8186E">
        <w:rPr>
          <w:rFonts w:ascii="Times New Roman" w:hAnsi="Times New Roman" w:cs="Times New Roman"/>
        </w:rPr>
        <w:t xml:space="preserve">i młodzieży. </w:t>
      </w:r>
    </w:p>
    <w:p w:rsidR="00E8186E" w:rsidRDefault="001678FE" w:rsidP="00E8186E">
      <w:pPr>
        <w:pStyle w:val="Default"/>
        <w:spacing w:line="240" w:lineRule="auto"/>
        <w:jc w:val="both"/>
        <w:rPr>
          <w:rFonts w:ascii="Times New Roman" w:hAnsi="Times New Roman" w:cs="Times New Roman"/>
        </w:rPr>
      </w:pPr>
      <w:r w:rsidRPr="00E8186E">
        <w:rPr>
          <w:rFonts w:ascii="Times New Roman" w:hAnsi="Times New Roman" w:cs="Times New Roman"/>
        </w:rPr>
        <w:t>Program przeznaczony jest do realizacji przez wychowawc</w:t>
      </w:r>
      <w:r w:rsidRPr="00E8186E">
        <w:rPr>
          <w:rFonts w:ascii="Times New Roman" w:hAnsi="Times New Roman" w:cs="Times New Roman"/>
          <w:lang w:val="es-ES_tradnl"/>
        </w:rPr>
        <w:t>ó</w:t>
      </w:r>
      <w:r w:rsidRPr="00E8186E">
        <w:rPr>
          <w:rFonts w:ascii="Times New Roman" w:hAnsi="Times New Roman" w:cs="Times New Roman"/>
        </w:rPr>
        <w:t>w klas podczas godzin wychowawczych, lekcji przedmiotowych i zajęć realizowanych poza lekcjami we współpracy z nauczycielami wszystkich przedmiot</w:t>
      </w:r>
      <w:r w:rsidRPr="00E8186E">
        <w:rPr>
          <w:rFonts w:ascii="Times New Roman" w:hAnsi="Times New Roman" w:cs="Times New Roman"/>
          <w:lang w:val="es-ES_tradnl"/>
        </w:rPr>
        <w:t>ó</w:t>
      </w:r>
      <w:r w:rsidRPr="00E8186E">
        <w:rPr>
          <w:rFonts w:ascii="Times New Roman" w:hAnsi="Times New Roman" w:cs="Times New Roman"/>
        </w:rPr>
        <w:t xml:space="preserve">w, psychologiem szkolnym, pielęgniarka szkolną i pozostałymi pracownikami szkoły, w zależności od stanu </w:t>
      </w:r>
      <w:proofErr w:type="spellStart"/>
      <w:r w:rsidRPr="00E8186E">
        <w:rPr>
          <w:rFonts w:ascii="Times New Roman" w:hAnsi="Times New Roman" w:cs="Times New Roman"/>
        </w:rPr>
        <w:t>zasob</w:t>
      </w:r>
      <w:proofErr w:type="spellEnd"/>
      <w:r w:rsidRPr="00E8186E">
        <w:rPr>
          <w:rFonts w:ascii="Times New Roman" w:hAnsi="Times New Roman" w:cs="Times New Roman"/>
          <w:lang w:val="es-ES_tradnl"/>
        </w:rPr>
        <w:t>ó</w:t>
      </w:r>
      <w:r w:rsidRPr="00E8186E">
        <w:rPr>
          <w:rFonts w:ascii="Times New Roman" w:hAnsi="Times New Roman" w:cs="Times New Roman"/>
        </w:rPr>
        <w:t>w, potrzeb klasy oraz przy współpracy z rodzicami i środowiskiem lokalnym.</w:t>
      </w:r>
    </w:p>
    <w:p w:rsidR="00E8186E" w:rsidRDefault="00E8186E" w:rsidP="00E8186E">
      <w:pPr>
        <w:pStyle w:val="Default"/>
        <w:spacing w:line="240" w:lineRule="auto"/>
        <w:jc w:val="both"/>
        <w:rPr>
          <w:rFonts w:ascii="Times New Roman" w:hAnsi="Times New Roman" w:cs="Times New Roman"/>
        </w:rPr>
      </w:pPr>
    </w:p>
    <w:p w:rsidR="00E8186E" w:rsidRDefault="00E8186E" w:rsidP="00E8186E">
      <w:pPr>
        <w:pStyle w:val="Default"/>
        <w:spacing w:line="240" w:lineRule="auto"/>
        <w:jc w:val="both"/>
        <w:rPr>
          <w:rFonts w:ascii="Times New Roman" w:hAnsi="Times New Roman" w:cs="Times New Roman"/>
        </w:rPr>
      </w:pPr>
    </w:p>
    <w:p w:rsidR="00E8186E" w:rsidRPr="00E8186E" w:rsidRDefault="00E8186E" w:rsidP="00E8186E">
      <w:pPr>
        <w:pStyle w:val="Default"/>
        <w:spacing w:line="240" w:lineRule="auto"/>
        <w:jc w:val="both"/>
        <w:rPr>
          <w:rFonts w:ascii="Times New Roman" w:hAnsi="Times New Roman" w:cs="Times New Roman"/>
        </w:rPr>
      </w:pPr>
    </w:p>
    <w:p w:rsidR="005667C1" w:rsidRPr="00E8186E" w:rsidRDefault="001678F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Współodpowiedzialni za wszechstronny </w:t>
      </w: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</w:rPr>
        <w:t>rozw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b/>
          <w:bCs/>
          <w:sz w:val="24"/>
          <w:szCs w:val="24"/>
        </w:rPr>
        <w:t>j osobowości ucznia są wszyscy uczestnicy programu:</w:t>
      </w:r>
    </w:p>
    <w:p w:rsidR="005667C1" w:rsidRPr="00E8186E" w:rsidRDefault="001678FE">
      <w:pPr>
        <w:pStyle w:val="Akapitzlist"/>
        <w:numPr>
          <w:ilvl w:val="0"/>
          <w:numId w:val="16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Rodzice:</w:t>
      </w:r>
    </w:p>
    <w:p w:rsidR="005667C1" w:rsidRPr="00E8186E" w:rsidRDefault="001678FE">
      <w:pPr>
        <w:pStyle w:val="Akapitzlist"/>
        <w:numPr>
          <w:ilvl w:val="0"/>
          <w:numId w:val="18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mają prawo do wychowania dzieci zgodnie z własnymi przekonaniami religijnymi i moralnymi, o ile nie są one w sprzeczności z prawami dziecka; </w:t>
      </w:r>
    </w:p>
    <w:p w:rsidR="005667C1" w:rsidRPr="00E8186E" w:rsidRDefault="001678FE">
      <w:pPr>
        <w:pStyle w:val="Akapitzlist"/>
        <w:numPr>
          <w:ilvl w:val="0"/>
          <w:numId w:val="18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uznają i akceptują program wychowawczy stworzony i zaproponowany przez szkołę, zgłaszają do programu treści,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re w opinii rodzic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reprezentowanych przez Radę Rodzic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powinny być ujęte w programie wychowaczo – profilaktycznym;</w:t>
      </w:r>
    </w:p>
    <w:p w:rsidR="005667C1" w:rsidRPr="00E8186E" w:rsidRDefault="001678FE">
      <w:pPr>
        <w:pStyle w:val="Akapitzlist"/>
        <w:numPr>
          <w:ilvl w:val="0"/>
          <w:numId w:val="18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wspierają dziecko we wszystkich jego działaniach i zapewniają mu poczucie dobrostanu; </w:t>
      </w:r>
    </w:p>
    <w:p w:rsidR="005667C1" w:rsidRPr="00E8186E" w:rsidRDefault="001678FE">
      <w:pPr>
        <w:pStyle w:val="Akapitzlist"/>
        <w:numPr>
          <w:ilvl w:val="0"/>
          <w:numId w:val="18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współpracują z wychowawcami i nauczycielami w podejmowanych przez nich działaniach, dzielą się swoją wiedzą </w:t>
      </w:r>
      <w:r w:rsidRPr="00E8186E">
        <w:rPr>
          <w:rFonts w:ascii="Times New Roman" w:hAnsi="Times New Roman" w:cs="Times New Roman"/>
          <w:sz w:val="24"/>
          <w:szCs w:val="24"/>
          <w:lang w:val="it-IT"/>
        </w:rPr>
        <w:t>i do</w:t>
      </w:r>
      <w:r w:rsidRPr="00E8186E">
        <w:rPr>
          <w:rFonts w:ascii="Times New Roman" w:hAnsi="Times New Roman" w:cs="Times New Roman"/>
          <w:sz w:val="24"/>
          <w:szCs w:val="24"/>
        </w:rPr>
        <w:t>świadczeniem;</w:t>
      </w:r>
    </w:p>
    <w:p w:rsidR="005667C1" w:rsidRPr="00E8186E" w:rsidRDefault="001678FE">
      <w:pPr>
        <w:pStyle w:val="Akapitzlist"/>
        <w:numPr>
          <w:ilvl w:val="0"/>
          <w:numId w:val="18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starają się aktywnie uczestniczyć w życiu szkoły; </w:t>
      </w:r>
    </w:p>
    <w:p w:rsidR="005667C1" w:rsidRPr="00E8186E" w:rsidRDefault="001678FE">
      <w:pPr>
        <w:pStyle w:val="Akapitzlist"/>
        <w:numPr>
          <w:ilvl w:val="0"/>
          <w:numId w:val="18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dbaj</w:t>
      </w:r>
      <w:r w:rsidRPr="00E8186E">
        <w:rPr>
          <w:rFonts w:ascii="Times New Roman" w:hAnsi="Times New Roman" w:cs="Times New Roman"/>
          <w:sz w:val="24"/>
          <w:szCs w:val="24"/>
        </w:rPr>
        <w:t xml:space="preserve">ą o stworzenie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bezpieczeństwa i zapewniają dziecku właściwe aktywności w ramach spędzania czasu wolnego. </w:t>
      </w:r>
    </w:p>
    <w:p w:rsidR="005667C1" w:rsidRPr="00E8186E" w:rsidRDefault="005667C1">
      <w:pPr>
        <w:pStyle w:val="Akapitzlist"/>
        <w:suppressAutoHyphens w:val="0"/>
        <w:spacing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7C1" w:rsidRPr="00E8186E" w:rsidRDefault="001678FE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Wychowawcy klas: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stwarzają warunki bezpieczeństwa, sprzyjające akceptacji każdego ucznia w klasie; 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wspierają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i ich dążenie do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samodzielnoś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it-IT"/>
        </w:rPr>
        <w:t xml:space="preserve">ci; 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prowadzą dokumentację procesu pedagogicznego;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opracowują i realizują Program Wychowawczo-Profilaktyczny; 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koordynują pracę wychowawczo -profilaktyczną w zespole klasowym; diagnozują sytuację rodzinną i osobistą ucznia;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reagują w sytuacji, gdy stosowana jest  przemoc wobec ucznia, gdy dochodzi do zaniedbań opiekuńczych lub gdy mają wiedzę o nałogach ucznia;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wnioskują o objęcie pomocą psychologiczno-pedagogiczną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o specjalnych potrzebach edukacyjnych; 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informują rodzic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o możliwych formach pomocy psychologiczno-pedagogicznej; 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dbaj</w:t>
      </w:r>
      <w:r w:rsidRPr="00E8186E">
        <w:rPr>
          <w:rFonts w:ascii="Times New Roman" w:hAnsi="Times New Roman" w:cs="Times New Roman"/>
          <w:sz w:val="24"/>
          <w:szCs w:val="24"/>
        </w:rPr>
        <w:t xml:space="preserve">ą o integrację zespołu klasowego; 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wykorzystują potencjał grupy do wspierania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poszczeg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jej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członk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w, obserwują i oceniają zachowania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w; 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wdrażają do samooceny postęp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zachowaniu;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nadzorują realizację obowiązku nauki; 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8186E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promuj</w:t>
      </w:r>
      <w:r w:rsidRPr="00E8186E">
        <w:rPr>
          <w:rFonts w:ascii="Times New Roman" w:hAnsi="Times New Roman" w:cs="Times New Roman"/>
          <w:sz w:val="24"/>
          <w:szCs w:val="24"/>
        </w:rPr>
        <w:t>ą osią</w:t>
      </w:r>
      <w:r w:rsidRPr="00E8186E">
        <w:rPr>
          <w:rFonts w:ascii="Times New Roman" w:hAnsi="Times New Roman" w:cs="Times New Roman"/>
          <w:sz w:val="24"/>
          <w:szCs w:val="24"/>
          <w:lang w:val="it-IT"/>
        </w:rPr>
        <w:t>gni</w:t>
      </w:r>
      <w:r w:rsidRPr="00E8186E">
        <w:rPr>
          <w:rFonts w:ascii="Times New Roman" w:hAnsi="Times New Roman" w:cs="Times New Roman"/>
          <w:sz w:val="24"/>
          <w:szCs w:val="24"/>
        </w:rPr>
        <w:t xml:space="preserve">ęcia klasy i pojedynczych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w; 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planują pracę zespołową w klasie, przydzielają zespołom zadania na rzecz szkoły i środowiska lokalnego oraz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lnie ewaluują ich realizację; 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współpracują z nauczycielami uczącymi w klasie; 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są w stałym kontakcie z rodzicami; 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współpracują z dyrekcją szkoły, psychologiem szkolnym i pielęgniarką; </w:t>
      </w:r>
    </w:p>
    <w:p w:rsidR="005667C1" w:rsidRPr="00E8186E" w:rsidRDefault="001678FE">
      <w:pPr>
        <w:pStyle w:val="Akapitzlist"/>
        <w:numPr>
          <w:ilvl w:val="0"/>
          <w:numId w:val="2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współdziałają z instytucjami działającymi na rzecz dziecka: policją, poradnią psychologiczno - pedagogiczną, sądami rodzinnymi i innymi instytucjami,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re są włączane do procesu wychowani i opieki. </w:t>
      </w:r>
    </w:p>
    <w:p w:rsidR="005667C1" w:rsidRPr="00E8186E" w:rsidRDefault="005667C1">
      <w:pPr>
        <w:pStyle w:val="Akapitzlist"/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7C1" w:rsidRPr="00E8186E" w:rsidRDefault="001678FE">
      <w:pPr>
        <w:pStyle w:val="Akapitzlist"/>
        <w:numPr>
          <w:ilvl w:val="0"/>
          <w:numId w:val="16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Nauczyciele: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oddziałują wychowawczo na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niezależnie od  funkcji dydaktycznych, jakie sprawują; 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odpowiadają </w:t>
      </w:r>
      <w:r w:rsidRPr="00E8186E"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r w:rsidRPr="00E8186E">
        <w:rPr>
          <w:rFonts w:ascii="Times New Roman" w:hAnsi="Times New Roman" w:cs="Times New Roman"/>
          <w:sz w:val="24"/>
          <w:szCs w:val="24"/>
        </w:rPr>
        <w:t>życie, zdrowie i bezpieczeństwo dzieci podczas pobytu w szkole, podczas wyjść i wyjazd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szkolnych; 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wspierają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przezwyciężaniu ich niepowodzeń szkolnych w oparciu o rozpoznane potrzeby; 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wspierają ucznia w rozpoznawaniu i rozwijaniu jego uzdolnień;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wspierają swoją postawą i działaniami pedagogicznymi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j psychofizyczny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i zainteresowania; inspirują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do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rczych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poszukiwań, do samorozwoju i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samodzielnoś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it-IT"/>
        </w:rPr>
        <w:t xml:space="preserve">ci; 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kształcą i wychowują dzieci w poszanowaniu wartości patriotycznych i obywatelskich;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reagują na przejawy nietolerancji, dyskryminacji i inne negatywne zachowania; 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dążą w swojej pracy do integracji zespołu klasowego; 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wraz z wychowami klas i psychologiem szkolnym zabiegają o różne formy pomocy wychowawczej i materialnej dla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w, dostosowują wymagania edukacyjne do specyficznych potrzeb ucznia; 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budują atmosferę życzliwości i zrozumienia; 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inspirują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do podejmowania  pozytywnych form wypoczynku, zachęcają do korzystania z propozycji dostępnych w szkole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i poza nią;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 ramach pracy wychowawczej realizują  program wychowawczo-profilaktyczny szkoły.</w:t>
      </w:r>
    </w:p>
    <w:p w:rsidR="005667C1" w:rsidRPr="00E8186E" w:rsidRDefault="005667C1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7C1" w:rsidRPr="00E8186E" w:rsidRDefault="001678FE">
      <w:pPr>
        <w:pStyle w:val="Akapitzlist"/>
        <w:numPr>
          <w:ilvl w:val="0"/>
          <w:numId w:val="16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Uczniowie, Samorząd Uczniowski: 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przestrzegają Szkolnego Kodeksu Postępowania Ucznia; współorganizują imprezy i akcje szkolne; 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akceptują wszystkich 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i szanują ich prawa, opiniują  przyznawanie kar za łamanie szkolnego kodeksu zgodnie ze Statutem Szkoły; 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tworzą społeczność szkolną i wykorzystują swoje prawo do samorządności;  kierują własnym rozwojem i usamodzielniają się;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prowadzą zdrowy tryb życia; 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szanują  </w:t>
      </w:r>
      <w:r w:rsidRPr="00E8186E">
        <w:rPr>
          <w:rFonts w:ascii="Times New Roman" w:hAnsi="Times New Roman" w:cs="Times New Roman"/>
          <w:sz w:val="24"/>
          <w:szCs w:val="24"/>
          <w:lang w:val="sv-SE"/>
        </w:rPr>
        <w:t>kultur</w:t>
      </w:r>
      <w:r w:rsidRPr="00E8186E">
        <w:rPr>
          <w:rFonts w:ascii="Times New Roman" w:hAnsi="Times New Roman" w:cs="Times New Roman"/>
          <w:sz w:val="24"/>
          <w:szCs w:val="24"/>
        </w:rPr>
        <w:t xml:space="preserve">ę, język ojczysty i tradycje narodowe;  </w:t>
      </w:r>
    </w:p>
    <w:p w:rsidR="005667C1" w:rsidRPr="00E8186E" w:rsidRDefault="001678FE">
      <w:pPr>
        <w:pStyle w:val="Akapitzlist"/>
        <w:numPr>
          <w:ilvl w:val="0"/>
          <w:numId w:val="22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biorą udział w opiniowaniu dokument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szkolnych (Statut Szkoły, Szkolny Program Wychowawczo-Profilaktyczny);</w:t>
      </w:r>
    </w:p>
    <w:p w:rsidR="005667C1" w:rsidRPr="00E8186E" w:rsidRDefault="005667C1" w:rsidP="00BF0F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7C1" w:rsidRPr="00E8186E" w:rsidRDefault="001678FE">
      <w:pPr>
        <w:pStyle w:val="Akapitzlist"/>
        <w:numPr>
          <w:ilvl w:val="0"/>
          <w:numId w:val="19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Psycholog szkolny</w:t>
      </w:r>
      <w:r w:rsidR="00172718"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 i Pedagog szkolny</w:t>
      </w:r>
      <w:r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667C1" w:rsidRPr="00E8186E" w:rsidRDefault="001678FE">
      <w:pPr>
        <w:pStyle w:val="Akapitzlist"/>
        <w:numPr>
          <w:ilvl w:val="0"/>
          <w:numId w:val="2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diagnozuje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w, między innymi ich indywidualne potrzeby rozwojowe i edukacyjne oraz możliwości psychofizyczne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 xml:space="preserve">w celu określenia przyczyn niepowodzeń edukacyjnych oraz planuje wsparcie dla ich wszechstronnego rozwoju w oparciu o mocne strony; </w:t>
      </w:r>
    </w:p>
    <w:p w:rsidR="005667C1" w:rsidRPr="00E8186E" w:rsidRDefault="001678FE">
      <w:pPr>
        <w:pStyle w:val="Akapitzlist"/>
        <w:numPr>
          <w:ilvl w:val="0"/>
          <w:numId w:val="2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diagnozuje sytuacje wychowawcze w szkole i pomaga rozwiązywać problemy wychowawcze udziela pomocy psychologiczno-pedagogicznej w formach odpowiednich do rozpoznanych potrzeb; </w:t>
      </w:r>
    </w:p>
    <w:p w:rsidR="005667C1" w:rsidRPr="00E8186E" w:rsidRDefault="001678FE">
      <w:pPr>
        <w:pStyle w:val="Akapitzlist"/>
        <w:numPr>
          <w:ilvl w:val="0"/>
          <w:numId w:val="2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planuje i podejmuje działania z zakresu profilaktyki uzależnień i innych problem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dzieci;</w:t>
      </w:r>
    </w:p>
    <w:p w:rsidR="005667C1" w:rsidRPr="00E8186E" w:rsidRDefault="001678FE">
      <w:pPr>
        <w:pStyle w:val="Akapitzlist"/>
        <w:numPr>
          <w:ilvl w:val="0"/>
          <w:numId w:val="2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stara się minimalizować skutki zaburzeń rozwojowych młodzieży;</w:t>
      </w:r>
    </w:p>
    <w:p w:rsidR="005667C1" w:rsidRPr="00E8186E" w:rsidRDefault="001678FE">
      <w:pPr>
        <w:pStyle w:val="Akapitzlist"/>
        <w:numPr>
          <w:ilvl w:val="0"/>
          <w:numId w:val="2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inicjuje różne formy pomocy w środowisku szkolnym i pozaszkolnym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w; </w:t>
      </w:r>
    </w:p>
    <w:p w:rsidR="005667C1" w:rsidRPr="00E8186E" w:rsidRDefault="001678FE">
      <w:pPr>
        <w:pStyle w:val="Akapitzlist"/>
        <w:numPr>
          <w:ilvl w:val="0"/>
          <w:numId w:val="2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wychodzi z inicjatywą działań  mediacyjnych i prowadzi je; </w:t>
      </w:r>
    </w:p>
    <w:p w:rsidR="005667C1" w:rsidRPr="00E8186E" w:rsidRDefault="001678FE">
      <w:pPr>
        <w:pStyle w:val="Akapitzlist"/>
        <w:numPr>
          <w:ilvl w:val="0"/>
          <w:numId w:val="2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interweniuje  w sytuacjach kryzysowych; </w:t>
      </w:r>
    </w:p>
    <w:p w:rsidR="005667C1" w:rsidRPr="00E8186E" w:rsidRDefault="001678FE">
      <w:pPr>
        <w:pStyle w:val="Akapitzlist"/>
        <w:numPr>
          <w:ilvl w:val="0"/>
          <w:numId w:val="2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pomaga rodzicom i nauczycielom w rozpoznawaniu i rozwijaniu indywidualnych możliwości, predyspozycji i uzdolnień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w; </w:t>
      </w:r>
    </w:p>
    <w:p w:rsidR="005667C1" w:rsidRPr="00E8186E" w:rsidRDefault="001678FE">
      <w:pPr>
        <w:pStyle w:val="Akapitzlist"/>
        <w:numPr>
          <w:ilvl w:val="0"/>
          <w:numId w:val="2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wspiera wychowawc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w, nauczycieli i innych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specjalist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udzielaniu pomocy psychologiczno-pedagogicznej.</w:t>
      </w:r>
    </w:p>
    <w:p w:rsidR="005667C1" w:rsidRPr="00E8186E" w:rsidRDefault="001678FE">
      <w:pPr>
        <w:pStyle w:val="Akapitzlist1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E8186E">
        <w:rPr>
          <w:rFonts w:ascii="Times New Roman" w:hAnsi="Times New Roman" w:cs="Times New Roman"/>
        </w:rPr>
        <w:br w:type="page"/>
      </w:r>
    </w:p>
    <w:p w:rsidR="005667C1" w:rsidRPr="00E8186E" w:rsidRDefault="001678FE" w:rsidP="007E0B09">
      <w:pPr>
        <w:pStyle w:val="Akapitzlist1"/>
        <w:numPr>
          <w:ilvl w:val="0"/>
          <w:numId w:val="1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Założenia programowe oraz cele wychowania i profilaktyki</w:t>
      </w:r>
    </w:p>
    <w:p w:rsidR="005667C1" w:rsidRPr="00E8186E" w:rsidRDefault="001678FE">
      <w:pPr>
        <w:pStyle w:val="Akapitzlist1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caps/>
          <w:sz w:val="24"/>
          <w:szCs w:val="24"/>
        </w:rPr>
        <w:t>Promowanie wszechstronnego rozwoju ucznia w Tym kształtowanie pozytywnych Postaw Społecznych i Prorodzinnych</w:t>
      </w:r>
    </w:p>
    <w:p w:rsidR="005667C1" w:rsidRPr="00E8186E" w:rsidRDefault="001678FE">
      <w:pPr>
        <w:pStyle w:val="Akapitzlist1"/>
        <w:numPr>
          <w:ilvl w:val="0"/>
          <w:numId w:val="2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Wspomaganie wszechstronnego i harmonijnego rozwoju ucznia, z uwzględnieniem jego indywidualnych potrzeb. Zapewnienie mu bezpieczeństwa fizycznego, psychicznego i emocjonalnego. </w:t>
      </w:r>
    </w:p>
    <w:p w:rsidR="005667C1" w:rsidRPr="00E8186E" w:rsidRDefault="001678FE">
      <w:pPr>
        <w:pStyle w:val="Akapitzlist1"/>
        <w:numPr>
          <w:ilvl w:val="0"/>
          <w:numId w:val="30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Wspieranie ucznia w procesie nabywania wiedzy, kompetencji społecznych, odpowiedzialności obywatelskiej, budowania kapitału społecznego. </w:t>
      </w:r>
    </w:p>
    <w:p w:rsidR="005667C1" w:rsidRPr="00E8186E" w:rsidRDefault="001678FE">
      <w:pPr>
        <w:pStyle w:val="Akapitzlist1"/>
        <w:numPr>
          <w:ilvl w:val="0"/>
          <w:numId w:val="30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Wspieranie rozwoju intelektualnego, przygotowanie do odbioru d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kultury, ze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lnym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uwzględnieniem kanonu edukacji klasycznej oraz dziedzictwa cywilizacyjnego Europy, upowszechnianie czytelnictwa, szanowanie dorobku narodowego oraz kształtowanie postawy patriotycznej przy jednoczesnym otwarciu się na wartości europejskie.</w:t>
      </w:r>
      <w:r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67C1" w:rsidRPr="00E8186E" w:rsidRDefault="001678FE">
      <w:pPr>
        <w:pStyle w:val="Akapitzlist1"/>
        <w:numPr>
          <w:ilvl w:val="0"/>
          <w:numId w:val="30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Kształtowanie właściwych postaw: kulturalnego zachowania, efektywnej współpracy, komunikowania się z r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wieśnikami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 xml:space="preserve">i dorosłymi, rozwijanie postaw tolerancji i szacunku do drugiego człowieka, budzenie wrażliwości poprzez aktywny udział </w:t>
      </w:r>
      <w:r w:rsidRPr="00E8186E">
        <w:rPr>
          <w:rFonts w:ascii="Times New Roman" w:hAnsi="Times New Roman" w:cs="Times New Roman"/>
          <w:sz w:val="24"/>
          <w:szCs w:val="24"/>
        </w:rPr>
        <w:br/>
        <w:t xml:space="preserve">w wolontariacie oraz akcjach charytatywnych, uwrażliwienie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na potrzeby innych, promocja aktywnego udziału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w obowiązkach domowych, kształtowanie warto</w:t>
      </w:r>
      <w:r w:rsidR="000426A7">
        <w:rPr>
          <w:rFonts w:ascii="Times New Roman" w:hAnsi="Times New Roman" w:cs="Times New Roman"/>
          <w:sz w:val="24"/>
          <w:szCs w:val="24"/>
        </w:rPr>
        <w:t xml:space="preserve">ści rodzinnych, miłości, </w:t>
      </w:r>
      <w:r w:rsidR="004C6823">
        <w:rPr>
          <w:rFonts w:ascii="Times New Roman" w:hAnsi="Times New Roman" w:cs="Times New Roman"/>
          <w:sz w:val="24"/>
          <w:szCs w:val="24"/>
        </w:rPr>
        <w:t xml:space="preserve">szacunku, empatii, akceptacji, </w:t>
      </w:r>
      <w:r w:rsidRPr="00E8186E">
        <w:rPr>
          <w:rFonts w:ascii="Times New Roman" w:hAnsi="Times New Roman" w:cs="Times New Roman"/>
          <w:sz w:val="24"/>
          <w:szCs w:val="24"/>
        </w:rPr>
        <w:t xml:space="preserve">opieki,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  <w:lang w:val="pt-PT"/>
        </w:rPr>
        <w:t>re umo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żliwiają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założenie szczęśliwej rodziny w przyszłości.</w:t>
      </w:r>
    </w:p>
    <w:p w:rsidR="005667C1" w:rsidRPr="00E8186E" w:rsidRDefault="001678FE">
      <w:pPr>
        <w:pStyle w:val="Akapitzlist1"/>
        <w:numPr>
          <w:ilvl w:val="0"/>
          <w:numId w:val="30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Kształtowanie postawy otwartości i tolerancji w stosunku do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uchodźc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wojennych. Podejmowanie działań integracyjnych                     i pomocowych w stosunku do uczniów z Ukrainy</w:t>
      </w:r>
    </w:p>
    <w:p w:rsidR="005667C1" w:rsidRPr="00E8186E" w:rsidRDefault="005667C1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7C1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t>Katalog wartości najważniejszych w wychowaniu młodego człowieka powstał w oparciu o diagnozę oraz konsultacje z podmiotami decyzyjnymi szkoły: dyrektorami, nauczycielami, młodzieżą oraz rodzicami.</w:t>
      </w:r>
    </w:p>
    <w:p w:rsidR="005667C1" w:rsidRPr="00E8186E" w:rsidRDefault="005667C1">
      <w:pPr>
        <w:pStyle w:val="Akapitzlist1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7C1" w:rsidRPr="00E8186E" w:rsidRDefault="001678FE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Wartości wybierane przez nauczycieli</w:t>
      </w:r>
      <w:r w:rsidRPr="00E8186E">
        <w:rPr>
          <w:rFonts w:ascii="Times New Roman" w:hAnsi="Times New Roman" w:cs="Times New Roman"/>
          <w:sz w:val="24"/>
          <w:szCs w:val="24"/>
        </w:rPr>
        <w:t xml:space="preserve"> : a) godność ; b) uczciwość; c) odpowiedzialność; d) szacunek dla środowiska naturalnego;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e) poszanowanie tradycji i kultury narodowej; f) świadomość tożsamości narodowej; g) tolerancja i otwartość na kulturę innych kraj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w;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 xml:space="preserve">h) przestrzeganie zasad prawa; i) empatia </w:t>
      </w:r>
    </w:p>
    <w:p w:rsidR="005667C1" w:rsidRPr="00E8186E" w:rsidRDefault="001678FE">
      <w:pPr>
        <w:pStyle w:val="Akapitzlist1"/>
        <w:numPr>
          <w:ilvl w:val="0"/>
          <w:numId w:val="33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Wartości wybierane przez młodzież:</w:t>
      </w:r>
      <w:r w:rsidRPr="00E8186E">
        <w:rPr>
          <w:rFonts w:ascii="Times New Roman" w:hAnsi="Times New Roman" w:cs="Times New Roman"/>
          <w:sz w:val="24"/>
          <w:szCs w:val="24"/>
        </w:rPr>
        <w:t xml:space="preserve"> a) przyjaźń, b) rodzina, c) zdrowie, d) sprawiedliwość, e) wiara, f) uczciwość,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 xml:space="preserve">g) wiedza, h) otwartość i tolerancja, i) kultura osobista, j) sprawiedliwość, </w:t>
      </w:r>
    </w:p>
    <w:p w:rsidR="005667C1" w:rsidRPr="00E8186E" w:rsidRDefault="001678FE">
      <w:pPr>
        <w:pStyle w:val="Akapitzlist1"/>
        <w:numPr>
          <w:ilvl w:val="0"/>
          <w:numId w:val="33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Wartości wybierane przez rodzic</w:t>
      </w:r>
      <w:r w:rsidRPr="00E818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b/>
          <w:bCs/>
          <w:sz w:val="24"/>
          <w:szCs w:val="24"/>
        </w:rPr>
        <w:t>w:</w:t>
      </w:r>
      <w:r w:rsidRPr="00E8186E">
        <w:rPr>
          <w:rFonts w:ascii="Times New Roman" w:hAnsi="Times New Roman" w:cs="Times New Roman"/>
          <w:sz w:val="24"/>
          <w:szCs w:val="24"/>
        </w:rPr>
        <w:t xml:space="preserve"> a) uczciwość, b) rodzina, c) odpowiedzialność, d) zdrowie, e) kultura osobista,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f) tolerancja, g) pracowitość, h) duchowość, i) empatia, j) wrażliwość, k) szacunek do drugiego człowieka,</w:t>
      </w:r>
    </w:p>
    <w:p w:rsidR="005667C1" w:rsidRPr="00E8186E" w:rsidRDefault="001678FE">
      <w:pPr>
        <w:pStyle w:val="Akapitzlist1"/>
        <w:numPr>
          <w:ilvl w:val="0"/>
          <w:numId w:val="32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Wartości </w:t>
      </w: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</w:rPr>
        <w:t>wsp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</w:rPr>
        <w:t>lne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</w:rPr>
        <w:t>, wynikające z ministerialnych priorytet</w:t>
      </w:r>
      <w:r w:rsidRPr="00E818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b/>
          <w:bCs/>
          <w:sz w:val="24"/>
          <w:szCs w:val="24"/>
        </w:rPr>
        <w:t>w edukacyjnych</w:t>
      </w:r>
      <w:r w:rsidRPr="00E8186E">
        <w:rPr>
          <w:rFonts w:ascii="Times New Roman" w:hAnsi="Times New Roman" w:cs="Times New Roman"/>
          <w:sz w:val="24"/>
          <w:szCs w:val="24"/>
        </w:rPr>
        <w:t>: rodzina, patriotyzm, prawda, dobro, szlachetność, zaangażowanie społeczne, edukacja, dbałość o zdrowie i środowisko naturalne.</w:t>
      </w:r>
    </w:p>
    <w:p w:rsidR="005667C1" w:rsidRPr="00E8186E" w:rsidRDefault="001678FE">
      <w:pPr>
        <w:pStyle w:val="Akapitzlist1"/>
        <w:numPr>
          <w:ilvl w:val="0"/>
          <w:numId w:val="34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>KSZTAŁTOWANIE WIĘ</w:t>
      </w:r>
      <w:r w:rsidRPr="00E8186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ZI Z KRAJEM OJCZYSTYM, POSZANOWANIA DLA DZIEDZICTWA NARODOWEGO, REGIONALNEGO, DZIEDZICTWA CYWILIZACYJNEGO EUROPY ORAZ INNYCH KULTUR I TRADYCJI: </w:t>
      </w:r>
    </w:p>
    <w:p w:rsidR="005667C1" w:rsidRPr="00E8186E" w:rsidRDefault="001678FE">
      <w:pPr>
        <w:pStyle w:val="Akapitzlist1"/>
        <w:numPr>
          <w:ilvl w:val="0"/>
          <w:numId w:val="36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Kształtowanie postaw patriotycznych, poczucia tożsamości narodowej, przynależności do społeczności regionalnej,  lokalnej, szkolnej;</w:t>
      </w:r>
    </w:p>
    <w:p w:rsidR="005667C1" w:rsidRPr="00E8186E" w:rsidRDefault="001678FE">
      <w:pPr>
        <w:pStyle w:val="Akapitzlist1"/>
        <w:numPr>
          <w:ilvl w:val="0"/>
          <w:numId w:val="36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Utrwalanie świadomości swoich praw i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obowiązk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w, kształtowanie postawy obywatelskiej;</w:t>
      </w:r>
    </w:p>
    <w:p w:rsidR="005667C1" w:rsidRPr="00E8186E" w:rsidRDefault="001678FE">
      <w:pPr>
        <w:pStyle w:val="Akapitzlist1"/>
        <w:numPr>
          <w:ilvl w:val="0"/>
          <w:numId w:val="36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Działania na rzecz upowszechniania </w:t>
      </w:r>
      <w:r w:rsidRPr="00E8186E">
        <w:rPr>
          <w:rFonts w:ascii="Times New Roman" w:hAnsi="Times New Roman" w:cs="Times New Roman"/>
          <w:b/>
          <w:bCs/>
          <w:sz w:val="24"/>
          <w:szCs w:val="24"/>
        </w:rPr>
        <w:t>kanonu edukacji klasycznej, dziedzictwa cywilizacyjnego Europy</w:t>
      </w:r>
      <w:r w:rsidRPr="00E8186E">
        <w:rPr>
          <w:rFonts w:ascii="Times New Roman" w:hAnsi="Times New Roman" w:cs="Times New Roman"/>
          <w:sz w:val="24"/>
          <w:szCs w:val="24"/>
        </w:rPr>
        <w:t xml:space="preserve"> i bogactwa kulturowego świata, z jednoczesnym uwzględnieniem problem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wynikających z procesu globalizacji;</w:t>
      </w:r>
    </w:p>
    <w:p w:rsidR="005667C1" w:rsidRPr="00E8186E" w:rsidRDefault="001678FE">
      <w:pPr>
        <w:pStyle w:val="Akapitzlist1"/>
        <w:numPr>
          <w:ilvl w:val="0"/>
          <w:numId w:val="36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Położenie w procesie wychowawczym nacisku na kształtowanie cech: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sprawiedliwoś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it-IT"/>
        </w:rPr>
        <w:t>ci, m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ęstwa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, dumy narodowej, umiarkowanie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roztropnoś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it-IT"/>
        </w:rPr>
        <w:t>ci, ch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ęci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uczenia się i odnoszenia sukces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edukacyjnych; internalizacji zasad moralnych przyjętych w społeczeństwie.</w:t>
      </w:r>
    </w:p>
    <w:p w:rsidR="005667C1" w:rsidRPr="00E8186E" w:rsidRDefault="001678FE">
      <w:pPr>
        <w:pStyle w:val="Akapitzlist1"/>
        <w:numPr>
          <w:ilvl w:val="0"/>
          <w:numId w:val="36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Rozwijanie w uczniach dojrzałości poprzez kształtowanie postaw ukierunkowanych na prawdę, dobro i piękno,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re uzdalniają do odpowiedzialnych decyzji.</w:t>
      </w:r>
    </w:p>
    <w:p w:rsidR="005667C1" w:rsidRPr="00E8186E" w:rsidRDefault="001678FE">
      <w:pPr>
        <w:pStyle w:val="Akapitzlist1"/>
        <w:numPr>
          <w:ilvl w:val="0"/>
          <w:numId w:val="36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Uwrażliwienie młodych ludzi na współpracę z uczniami przybyłymi z zagranicy, 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z Ukrainy, adekwatnie do zaistniałych potrzeb.</w:t>
      </w:r>
    </w:p>
    <w:p w:rsidR="005667C1" w:rsidRPr="00E8186E" w:rsidRDefault="001678FE">
      <w:pPr>
        <w:pStyle w:val="Akapitzlist1"/>
        <w:numPr>
          <w:ilvl w:val="0"/>
          <w:numId w:val="37"/>
        </w:numPr>
        <w:spacing w:before="100" w:after="100" w:line="240" w:lineRule="auto"/>
        <w:jc w:val="both"/>
        <w:rPr>
          <w:rFonts w:ascii="Times New Roman" w:hAnsi="Times New Roman" w:cs="Times New Roman"/>
          <w:color w:val="FF3333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caps/>
          <w:sz w:val="24"/>
          <w:szCs w:val="24"/>
        </w:rPr>
        <w:t>Edukacja zdrowotna I zapobieganie zachowaniom ryzykownym I PROMOWANIE BEZPIECZNYCH ZACHOWAŃ:</w:t>
      </w:r>
    </w:p>
    <w:p w:rsidR="005667C1" w:rsidRPr="00E8186E" w:rsidRDefault="001678FE">
      <w:pPr>
        <w:pStyle w:val="Akapitzlist1"/>
        <w:numPr>
          <w:ilvl w:val="0"/>
          <w:numId w:val="3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Opieka i pomoc wzmacniające pozytywny klimat szkoły oraz poczucie bezpieczeństwa. </w:t>
      </w:r>
    </w:p>
    <w:p w:rsidR="005667C1" w:rsidRPr="00E8186E" w:rsidRDefault="001678FE">
      <w:pPr>
        <w:pStyle w:val="Akapitzlist1"/>
        <w:numPr>
          <w:ilvl w:val="0"/>
          <w:numId w:val="3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Roztropne korzystanie w procesie kształcenia z narzędzi i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zasob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cyfrowych oraz metod kształcenia wykorzystujących technologie informacyjno-komunikacyjne.</w:t>
      </w:r>
    </w:p>
    <w:p w:rsidR="005667C1" w:rsidRPr="00E8186E" w:rsidRDefault="001678FE">
      <w:pPr>
        <w:pStyle w:val="Akapitzlist1"/>
        <w:numPr>
          <w:ilvl w:val="0"/>
          <w:numId w:val="3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Zachęcanie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do: przestrzegania zdrowego stylu życia, nieulegania nałogom, kształtowanie właściwych nawyk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higienicznych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 xml:space="preserve">i zdrowotnych, umiejętności dokonywania wyboru zachowań chroniących zdrowie własne i innych ludzi. </w:t>
      </w:r>
    </w:p>
    <w:p w:rsidR="005667C1" w:rsidRPr="00E8186E" w:rsidRDefault="001678FE">
      <w:pPr>
        <w:pStyle w:val="Akapitzlist1"/>
        <w:numPr>
          <w:ilvl w:val="0"/>
          <w:numId w:val="3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Zaznajamianie z zagrożeniami bezpieczeństwa i zdrowia oraz uczenie prawidłowej reakcji na nie. </w:t>
      </w:r>
    </w:p>
    <w:p w:rsidR="005667C1" w:rsidRPr="00E8186E" w:rsidRDefault="001678FE">
      <w:pPr>
        <w:pStyle w:val="Akapitzlist1"/>
        <w:numPr>
          <w:ilvl w:val="0"/>
          <w:numId w:val="3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Profilaktyka zagrożeń charakterystycznych dla wieku młodego;</w:t>
      </w:r>
    </w:p>
    <w:p w:rsidR="005667C1" w:rsidRPr="00E8186E" w:rsidRDefault="001678FE">
      <w:pPr>
        <w:pStyle w:val="Akapitzlist1"/>
        <w:numPr>
          <w:ilvl w:val="0"/>
          <w:numId w:val="3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Stwarzanie uczniom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do nabywania wiedzy i umiejętności potrzebnych do rozwiązywania problem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w; </w:t>
      </w:r>
    </w:p>
    <w:p w:rsidR="005667C1" w:rsidRPr="00E8186E" w:rsidRDefault="001678FE">
      <w:pPr>
        <w:pStyle w:val="Akapitzlist1"/>
        <w:numPr>
          <w:ilvl w:val="0"/>
          <w:numId w:val="3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Organizowanie pomocy psychologiczno – pedagogicznej w tym: rozpoznawanie indywidualnych potrzeb rozwojowych i edukacyjnych oraz możliwości psychofizycznych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w, w tym ich zainteresowań i uzdolnień; indywidualizowanie pracy edukacyjnej z uczniem, realizacja zaleceń wynikających z orzeczeń i opinii poradni psychologiczno – pedagogicznej, diagnozowanie sytuacji problemowych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przez nauczycieli i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specjalist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w, organizowanie indywidualnego nauczania, zindywidualizowanej ścieżki edukacyjnej, indywidualnego toku nauczania, nauczania poza szkołą.</w:t>
      </w:r>
    </w:p>
    <w:p w:rsidR="005667C1" w:rsidRPr="00E8186E" w:rsidRDefault="001678FE">
      <w:pPr>
        <w:pStyle w:val="Akapitzlist1"/>
        <w:numPr>
          <w:ilvl w:val="0"/>
          <w:numId w:val="3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Wzmocnienie współpracy z rodzicami - organizacja spotkań ze specjalistami w celu kształtowania umiejętności wychowawczych, rozpoznawania zagrożeń i wsparcia w sytuacjach trudnych.</w:t>
      </w:r>
    </w:p>
    <w:p w:rsidR="005667C1" w:rsidRPr="00E8186E" w:rsidRDefault="001678FE">
      <w:pPr>
        <w:pStyle w:val="Akapitzlist1"/>
        <w:numPr>
          <w:ilvl w:val="0"/>
          <w:numId w:val="3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lastRenderedPageBreak/>
        <w:t xml:space="preserve">Przygotowanie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do dokonywania świadomych i odpowiedzialnych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wybor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trakcie korzystania z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zasob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dostępnych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w Internecie;</w:t>
      </w:r>
    </w:p>
    <w:p w:rsidR="005667C1" w:rsidRPr="00E8186E" w:rsidRDefault="001678FE">
      <w:pPr>
        <w:pStyle w:val="Akapitzlist1"/>
        <w:numPr>
          <w:ilvl w:val="0"/>
          <w:numId w:val="3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Kształtowanie w uczniach nawyku weryfikowania wiadomości z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>.</w:t>
      </w:r>
    </w:p>
    <w:p w:rsidR="005667C1" w:rsidRPr="00E8186E" w:rsidRDefault="001678FE">
      <w:pPr>
        <w:pStyle w:val="Akapitzlist1"/>
        <w:numPr>
          <w:ilvl w:val="0"/>
          <w:numId w:val="3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Doskonalenie krytycznej analizy informacji, bezpiecznego poruszania się w przestrzeni cyfrowej, w tym nawiązywania i utrzymywania opartych na wzajemnym szacunku relacji z innymi użytkownikami sieci. </w:t>
      </w:r>
    </w:p>
    <w:p w:rsidR="005667C1" w:rsidRPr="00E8186E" w:rsidRDefault="001678FE">
      <w:pPr>
        <w:pStyle w:val="Akapitzlist1"/>
        <w:numPr>
          <w:ilvl w:val="0"/>
          <w:numId w:val="40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EDUKACJA EKOLOGICZNA:</w:t>
      </w:r>
    </w:p>
    <w:p w:rsidR="005667C1" w:rsidRPr="00E8186E" w:rsidRDefault="001678FE">
      <w:pPr>
        <w:pStyle w:val="Akapitzlist1"/>
        <w:numPr>
          <w:ilvl w:val="0"/>
          <w:numId w:val="42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Interdyscyplinarne ujęcie problemu ekologii w bieżącej edukacji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w;</w:t>
      </w:r>
    </w:p>
    <w:p w:rsidR="005667C1" w:rsidRPr="00E8186E" w:rsidRDefault="001678FE">
      <w:pPr>
        <w:pStyle w:val="Akapitzlist1"/>
        <w:numPr>
          <w:ilvl w:val="0"/>
          <w:numId w:val="42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Zachęcanie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do podejmowania działań ograniczających negatywne skutki niszczenia środowiska, w tym wdrażanie właściwych projekt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edukacyjno – wychowawczych;</w:t>
      </w:r>
    </w:p>
    <w:p w:rsidR="005667C1" w:rsidRPr="00E8186E" w:rsidRDefault="001678FE">
      <w:pPr>
        <w:pStyle w:val="Akapitzlist1"/>
        <w:numPr>
          <w:ilvl w:val="0"/>
          <w:numId w:val="42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Zaznajamianie z zagrożeniami na skutek degradacji środowiska i sposobami zwalczania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skutk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tej degradacji;</w:t>
      </w:r>
    </w:p>
    <w:p w:rsidR="005667C1" w:rsidRPr="00E8186E" w:rsidRDefault="001678FE">
      <w:pPr>
        <w:pStyle w:val="Akapitzlist1"/>
        <w:numPr>
          <w:ilvl w:val="0"/>
          <w:numId w:val="42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Diagnozowanie świadomości ekologicznej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w; </w:t>
      </w:r>
    </w:p>
    <w:p w:rsidR="005667C1" w:rsidRPr="00E8186E" w:rsidRDefault="001678FE">
      <w:pPr>
        <w:pStyle w:val="Akapitzlist1"/>
        <w:numPr>
          <w:ilvl w:val="0"/>
          <w:numId w:val="42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Zachęcanie do podjęcia działań proekologicznych i promowania postawy proekologicznej.</w:t>
      </w:r>
    </w:p>
    <w:p w:rsidR="005667C1" w:rsidRPr="00E8186E" w:rsidRDefault="001678FE">
      <w:pPr>
        <w:pStyle w:val="Akapitzlist1"/>
        <w:numPr>
          <w:ilvl w:val="0"/>
          <w:numId w:val="43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lang w:val="de-DE"/>
        </w:rPr>
        <w:t>DORADZTWO ZAWODOWE:</w:t>
      </w:r>
    </w:p>
    <w:p w:rsidR="005667C1" w:rsidRPr="00E8186E" w:rsidRDefault="001678FE">
      <w:pPr>
        <w:pStyle w:val="Akapitzlist1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Uświadamianie uczniom konieczności opanowania niezbędnych umiejętności dla skutecznego funkcjonowania w ramach dalszej edukacji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 xml:space="preserve">i pracy, 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>: gotowości do uczenia się, myślenia krytycznego, rozwiązywania problem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edukacyjnych, kształtowanie umiejętności pracy w zespole, położenie nacisku na edukację w zakresie cyfrowym;</w:t>
      </w:r>
    </w:p>
    <w:p w:rsidR="005667C1" w:rsidRPr="00E8186E" w:rsidRDefault="001678F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8186E">
        <w:rPr>
          <w:rFonts w:ascii="Times New Roman" w:hAnsi="Times New Roman" w:cs="Times New Roman"/>
          <w:sz w:val="24"/>
          <w:szCs w:val="24"/>
          <w:lang w:val="de-DE"/>
        </w:rPr>
        <w:t>Wdra</w:t>
      </w:r>
      <w:r w:rsidRPr="00E8186E">
        <w:rPr>
          <w:rFonts w:ascii="Times New Roman" w:hAnsi="Times New Roman" w:cs="Times New Roman"/>
          <w:sz w:val="24"/>
          <w:szCs w:val="24"/>
        </w:rPr>
        <w:t>żanie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i upowszechnianie nauczania treści i umiejętności z zakresu doradztwa zawodowego w ramach przedmiot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nauczanych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w szkole oraz zajęć wychowawczych, a także podkreślanie roli uczenia się przez całe życie;</w:t>
      </w:r>
    </w:p>
    <w:p w:rsidR="005667C1" w:rsidRPr="00E8186E" w:rsidRDefault="001678F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Wspieranie kształtowania umiejętności przydatnych w przyszłej edukacji i przyszłym życiu zawodowym poprzez stosowanie w nauczaniu przedmiot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wno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metod aktywizujących, jak i nauczanie umiejętności kluczowych;</w:t>
      </w:r>
    </w:p>
    <w:p w:rsidR="005667C1" w:rsidRPr="00E8186E" w:rsidRDefault="001678F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Wspomaganie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kształtowaniu ich wiedzy z zakresu ofert dalszej edukacji,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lnie na poziomie wyższym – współpraca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w tym zakresie z podmiotami zewnętrznymi;</w:t>
      </w:r>
    </w:p>
    <w:p w:rsidR="005667C1" w:rsidRPr="00E8186E" w:rsidRDefault="001678F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Współpraca z podmiotami zewnętrznymi na rzecz doradztwa zawodowego;</w:t>
      </w:r>
    </w:p>
    <w:p w:rsidR="005667C1" w:rsidRPr="00E8186E" w:rsidRDefault="001678F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Prowadzenie diagnozy w ramach pracy doradcy zawodowego.</w:t>
      </w:r>
    </w:p>
    <w:p w:rsidR="005667C1" w:rsidRPr="00E8186E" w:rsidRDefault="001678F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Doskonalenie systemu kształcenia zawodowego we współpracy pracodawcami – wdrażanie Zintegrowanej Strategii Umiejętności 2030.</w:t>
      </w:r>
      <w:r w:rsidRPr="00E8186E">
        <w:rPr>
          <w:rFonts w:ascii="Times New Roman" w:eastAsia="Arial Unicode MS" w:hAnsi="Times New Roman" w:cs="Times New Roman"/>
        </w:rPr>
        <w:br w:type="page"/>
      </w:r>
    </w:p>
    <w:p w:rsidR="005667C1" w:rsidRPr="00E8186E" w:rsidRDefault="001678FE">
      <w:pPr>
        <w:pStyle w:val="Akapitzlist1"/>
        <w:numPr>
          <w:ilvl w:val="0"/>
          <w:numId w:val="46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Wizja Szkoły:</w:t>
      </w:r>
    </w:p>
    <w:p w:rsidR="005667C1" w:rsidRPr="00E8186E" w:rsidRDefault="001678FE">
      <w:pPr>
        <w:pStyle w:val="Akapitzlist1"/>
        <w:numPr>
          <w:ilvl w:val="0"/>
          <w:numId w:val="48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Nasza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Szkoł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it-IT"/>
        </w:rPr>
        <w:t>a d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ąży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do tego, by jej uczniowie i absolwenci uzyskiwali jak najlepsze efekty edukacyjne nie tracąc jednak przy tym tego co w życiu jest r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wnie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ważne: pasji i zainteresowań,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ciekawoś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Pr="00E8186E">
        <w:rPr>
          <w:rFonts w:ascii="Times New Roman" w:hAnsi="Times New Roman" w:cs="Times New Roman"/>
          <w:sz w:val="24"/>
          <w:szCs w:val="24"/>
        </w:rPr>
        <w:t xml:space="preserve">świata i dobra wobec drugiego człowieka, radości i optymizmu młodego człowieka, wartości rodziny oraz przyjaźni, szacunku dla siebie i dla innych. </w:t>
      </w:r>
    </w:p>
    <w:p w:rsidR="005667C1" w:rsidRPr="00E8186E" w:rsidRDefault="001678FE">
      <w:pPr>
        <w:pStyle w:val="Akapitzlist1"/>
        <w:numPr>
          <w:ilvl w:val="0"/>
          <w:numId w:val="48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Nasza Szkoła kształci i wychowuje młodego człowieka w duchu Patriotyzmu, świadomości historycznej i szacunku dla tych pokoleń,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re walczyły o niepodległość i dobro Rzeczypospolitej. </w:t>
      </w:r>
    </w:p>
    <w:p w:rsidR="005667C1" w:rsidRPr="00E8186E" w:rsidRDefault="001678FE">
      <w:pPr>
        <w:pStyle w:val="Akapitzlist1"/>
        <w:numPr>
          <w:ilvl w:val="0"/>
          <w:numId w:val="48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II LO w Sopocie realizując edukacyjną politykę Rzeczypospolitej Polskiej zawsze znajduje przestrzeń, 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rej naucza szerokich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umiejętnoś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it-IT"/>
        </w:rPr>
        <w:t>ci spo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łecznych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, współpracy, samodzielności i odpowiedzialności. Szkoła rozwija więzi społeczne, potrzebę rozumienia innych, szeroko pojętą aktywność w poznawaniu, jak i tworzeniu naszej ojczystej kultury. </w:t>
      </w:r>
    </w:p>
    <w:p w:rsidR="005667C1" w:rsidRPr="00E8186E" w:rsidRDefault="001678FE">
      <w:pPr>
        <w:pStyle w:val="Akapitzlist1"/>
        <w:numPr>
          <w:ilvl w:val="0"/>
          <w:numId w:val="48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Nasza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Szkoł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it-IT"/>
        </w:rPr>
        <w:t>a d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ąży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do tego aby zainteresowania i pasje stanowiły rozwiniętą i ważną część osobowości każdego z naszych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i absolwent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5667C1" w:rsidRPr="00E8186E" w:rsidRDefault="001678FE">
      <w:pPr>
        <w:pStyle w:val="Akapitzlist1"/>
        <w:numPr>
          <w:ilvl w:val="0"/>
          <w:numId w:val="48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II LO w Sopocie kładzie nacisk na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j tych kompetencji,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  <w:lang w:val="pt-PT"/>
        </w:rPr>
        <w:t>re umo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żliwiają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młodemu człowiekowi swobodne funkcjonowanie we współczesnym świecie i ułatwiają pokonywanie trudności związanych ze zrozumieniem globalnej, skomplikowanej cywilizacji. </w:t>
      </w:r>
    </w:p>
    <w:p w:rsidR="005667C1" w:rsidRPr="00E8186E" w:rsidRDefault="001678FE">
      <w:pPr>
        <w:pStyle w:val="Akapitzlist1"/>
        <w:numPr>
          <w:ilvl w:val="0"/>
          <w:numId w:val="48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Nasza Szkoła aktywnie przeciwstawia się zjawiskom,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re prowadzą do agresji, przestępczości, uzależnień, wykorzystywaniu drugiego człowieka, szkoła nie jest i nie będzie obojętna wobec tych zagrożeń. </w:t>
      </w:r>
    </w:p>
    <w:p w:rsidR="005667C1" w:rsidRPr="00E8186E" w:rsidRDefault="001678FE">
      <w:pPr>
        <w:pStyle w:val="Akapitzlist1"/>
        <w:numPr>
          <w:ilvl w:val="0"/>
          <w:numId w:val="48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Szkoła umożliwia wyr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wnywanie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szans edukacyjnych wszystkim uczniom, wspiera realizację potrzeb i aspiracji środowiska lokalnego, a w tym zakresie chętnie współpracuje z innymi instytucjami i organizacjami. </w:t>
      </w:r>
    </w:p>
    <w:p w:rsidR="005667C1" w:rsidRPr="00E8186E" w:rsidRDefault="001678FE">
      <w:pPr>
        <w:pStyle w:val="Akapitzlist1"/>
        <w:numPr>
          <w:ilvl w:val="0"/>
          <w:numId w:val="48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 Naszej Szkole pracuje wykwalifikowana, odpowiedzialna i kompetentna kadra pedagogiczna rozumieją</w:t>
      </w:r>
      <w:r w:rsidRPr="00E8186E">
        <w:rPr>
          <w:rFonts w:ascii="Times New Roman" w:hAnsi="Times New Roman" w:cs="Times New Roman"/>
          <w:sz w:val="24"/>
          <w:szCs w:val="24"/>
          <w:lang w:val="it-IT"/>
        </w:rPr>
        <w:t xml:space="preserve">ca, </w:t>
      </w:r>
      <w:r w:rsidRPr="00E8186E">
        <w:rPr>
          <w:rFonts w:ascii="Times New Roman" w:hAnsi="Times New Roman" w:cs="Times New Roman"/>
          <w:sz w:val="24"/>
          <w:szCs w:val="24"/>
        </w:rPr>
        <w:t xml:space="preserve">że poczucie partnerstwa, bezpieczeństwa i dobra atmosfera w szkole są tak samo ważne jak dobre nauczanie i wyniki nauczania. </w:t>
      </w:r>
    </w:p>
    <w:p w:rsidR="005667C1" w:rsidRPr="00E8186E" w:rsidRDefault="001678FE">
      <w:pPr>
        <w:pStyle w:val="Akapitzlist1"/>
        <w:numPr>
          <w:ilvl w:val="0"/>
          <w:numId w:val="48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Nasza Szkoła, choć na ogół brakuje szczodrych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finans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w, jest szkołą zadbaną i dobrze wyposażoną w narzędzia dydaktyczne. </w:t>
      </w:r>
    </w:p>
    <w:p w:rsidR="005667C1" w:rsidRPr="00E8186E" w:rsidRDefault="001678FE">
      <w:pPr>
        <w:pStyle w:val="Akapitzlist1"/>
        <w:numPr>
          <w:ilvl w:val="0"/>
          <w:numId w:val="48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 Nasza Szkoła jest szkołą bezpieczną i przyjazną uczniowi.</w:t>
      </w:r>
    </w:p>
    <w:p w:rsidR="005667C1" w:rsidRPr="00E8186E" w:rsidRDefault="001678FE">
      <w:pPr>
        <w:pStyle w:val="Akapitzlist1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E8186E">
        <w:rPr>
          <w:rFonts w:ascii="Times New Roman" w:hAnsi="Times New Roman" w:cs="Times New Roman"/>
        </w:rPr>
        <w:br w:type="page"/>
      </w:r>
    </w:p>
    <w:p w:rsidR="005667C1" w:rsidRPr="00E8186E" w:rsidRDefault="001678FE">
      <w:pPr>
        <w:pStyle w:val="Akapitzlist1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lastRenderedPageBreak/>
        <w:t>Wz</w:t>
      </w: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ó</w:t>
      </w: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t>r Absolwentki/Absolwenta II LO w Sopocie</w:t>
      </w:r>
    </w:p>
    <w:p w:rsidR="005667C1" w:rsidRPr="00E8186E" w:rsidRDefault="001678FE">
      <w:pPr>
        <w:pStyle w:val="Akapitzlist1"/>
        <w:numPr>
          <w:ilvl w:val="0"/>
          <w:numId w:val="5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Posiada poczucie własnej godności i szanuje godność innych ludzi, potrafi zachować dystans wobec swoich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niedoskonałoś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 xml:space="preserve">i niedoskonałości każdego innego człowieka. </w:t>
      </w:r>
    </w:p>
    <w:p w:rsidR="005667C1" w:rsidRPr="00E8186E" w:rsidRDefault="001678FE">
      <w:pPr>
        <w:pStyle w:val="Akapitzlist1"/>
        <w:numPr>
          <w:ilvl w:val="0"/>
          <w:numId w:val="5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Szanuje i kieruje się dobrem Ojczyzny, kultywuje jej historię i dziedzictwo. </w:t>
      </w:r>
    </w:p>
    <w:p w:rsidR="005667C1" w:rsidRPr="00E8186E" w:rsidRDefault="001678FE">
      <w:pPr>
        <w:pStyle w:val="Akapitzlist1"/>
        <w:numPr>
          <w:ilvl w:val="0"/>
          <w:numId w:val="5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Szeroko współuczestniczy w tworzeniu ojczystej kultury jest przy tym osobą otwartą r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wnież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na poznawanie różnorodności otaczającego świata. </w:t>
      </w:r>
    </w:p>
    <w:p w:rsidR="005667C1" w:rsidRPr="00E8186E" w:rsidRDefault="001678FE">
      <w:pPr>
        <w:pStyle w:val="Akapitzlist1"/>
        <w:numPr>
          <w:ilvl w:val="0"/>
          <w:numId w:val="5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Ceni wartości rodzinne i rozumie, że rodzina stanowi podstawę życia społecznego i jest wsparciem dla osobistego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szczęś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it-IT"/>
        </w:rPr>
        <w:t xml:space="preserve">cia. </w:t>
      </w:r>
    </w:p>
    <w:p w:rsidR="005667C1" w:rsidRPr="00E8186E" w:rsidRDefault="001678FE">
      <w:pPr>
        <w:pStyle w:val="Akapitzlist1"/>
        <w:numPr>
          <w:ilvl w:val="0"/>
          <w:numId w:val="5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Posiada wiedzę i umiejętności pozwalające na kontynuowanie edukacji na wyższym poziomie edukacyjnym. </w:t>
      </w:r>
    </w:p>
    <w:p w:rsidR="005667C1" w:rsidRPr="00E8186E" w:rsidRDefault="001678FE">
      <w:pPr>
        <w:pStyle w:val="Akapitzlist1"/>
        <w:numPr>
          <w:ilvl w:val="0"/>
          <w:numId w:val="5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Posiada wiedzę i umiejętności umożliwiające szerokie korzystanie z kompetencji obywatelskich. </w:t>
      </w:r>
    </w:p>
    <w:p w:rsidR="005667C1" w:rsidRPr="00E8186E" w:rsidRDefault="001678FE">
      <w:pPr>
        <w:pStyle w:val="Akapitzlist1"/>
        <w:numPr>
          <w:ilvl w:val="0"/>
          <w:numId w:val="5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Potrafi odróżniać dobro od zła, potrafi i chce przeciwstawiać się złu. </w:t>
      </w:r>
    </w:p>
    <w:p w:rsidR="005667C1" w:rsidRPr="00E8186E" w:rsidRDefault="001678FE">
      <w:pPr>
        <w:pStyle w:val="Akapitzlist1"/>
        <w:numPr>
          <w:ilvl w:val="0"/>
          <w:numId w:val="5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Jak każdy - popełnia błędy.., wobec siebie i wobec innych, potrafi je jednak dostrzegać i naprawiać. </w:t>
      </w:r>
    </w:p>
    <w:p w:rsidR="005667C1" w:rsidRPr="00E8186E" w:rsidRDefault="001678FE">
      <w:pPr>
        <w:pStyle w:val="Akapitzlist1"/>
        <w:numPr>
          <w:ilvl w:val="0"/>
          <w:numId w:val="5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Nie traktuje życia, jako przestrzeni stworzonej tylko dla siebie, dostrzega potrzeby innych ludzi, i choć czasami chce czynnie innym pomagać. Jest osobą wrażliwą i życzliwą.</w:t>
      </w:r>
    </w:p>
    <w:p w:rsidR="005667C1" w:rsidRPr="00E8186E" w:rsidRDefault="001678FE">
      <w:pPr>
        <w:pStyle w:val="Akapitzlist1"/>
        <w:numPr>
          <w:ilvl w:val="0"/>
          <w:numId w:val="5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Jest osobą przygotowaną do pokonywania różnorodnych wyzwań współczesnej rzeczywistości. </w:t>
      </w:r>
    </w:p>
    <w:p w:rsidR="005667C1" w:rsidRPr="00E8186E" w:rsidRDefault="001678FE">
      <w:pPr>
        <w:pStyle w:val="Akapitzlist1"/>
        <w:numPr>
          <w:ilvl w:val="0"/>
          <w:numId w:val="5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Jest tym, kto posiada zainteresowania, a nawet pasje, jest taką osobą,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znając języki obce nie tylko m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>, ale potrafi też rozmawiać.</w:t>
      </w:r>
    </w:p>
    <w:p w:rsidR="005667C1" w:rsidRPr="00E8186E" w:rsidRDefault="001678FE">
      <w:pPr>
        <w:pStyle w:val="Akapitzlist1"/>
        <w:numPr>
          <w:ilvl w:val="0"/>
          <w:numId w:val="5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Jest osobą empatyczną i wrażliwą na potrzeby innych. </w:t>
      </w:r>
    </w:p>
    <w:p w:rsidR="005667C1" w:rsidRPr="00E8186E" w:rsidRDefault="005667C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7C1" w:rsidRPr="00E8186E" w:rsidRDefault="005667C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7C1" w:rsidRPr="00E8186E" w:rsidRDefault="001678FE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E8186E">
        <w:rPr>
          <w:rFonts w:ascii="Times New Roman" w:hAnsi="Times New Roman" w:cs="Times New Roman"/>
        </w:rPr>
        <w:br w:type="page"/>
      </w:r>
    </w:p>
    <w:p w:rsidR="005667C1" w:rsidRPr="00E8186E" w:rsidRDefault="001678FE">
      <w:pPr>
        <w:pStyle w:val="Akapitzlist1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Diagnoza II Liceum </w:t>
      </w: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t>Og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t>lnokształcą</w:t>
      </w: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ce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im. </w:t>
      </w: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Boles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t>ława Chrobrego w Sopocie</w:t>
      </w:r>
    </w:p>
    <w:p w:rsidR="005667C1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  <w:lang w:val="en-US"/>
        </w:rPr>
        <w:t xml:space="preserve">David Howkins: </w:t>
      </w:r>
    </w:p>
    <w:p w:rsidR="005667C1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t>Czynniki chroniące to:</w:t>
      </w:r>
      <w:r w:rsidRPr="00E8186E">
        <w:rPr>
          <w:rFonts w:ascii="Times New Roman" w:hAnsi="Times New Roman" w:cs="Times New Roman"/>
          <w:sz w:val="24"/>
          <w:szCs w:val="24"/>
        </w:rPr>
        <w:t xml:space="preserve"> czynne uczestnictwo w życiu szkoły, rodziny, koś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cio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lub instytucji prospołecznych; właściwy „monitoring” ze strony rodzic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w; brak akceptacji dla zachowań odbiegających od norm społecznych ze strony dorosłych i r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wieśnik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5667C1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t>Do czynnik</w:t>
      </w: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ó</w:t>
      </w: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t>w ryzyka należą</w:t>
      </w:r>
      <w:r w:rsidRPr="00E8186E">
        <w:rPr>
          <w:rFonts w:ascii="Times New Roman" w:hAnsi="Times New Roman" w:cs="Times New Roman"/>
          <w:sz w:val="24"/>
          <w:szCs w:val="24"/>
          <w:lang w:val="it-IT"/>
        </w:rPr>
        <w:t>: s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łaba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więź ze szkołą, rodziną, z instytucjami społecznymi i kulturowymi, niepowodzenia szkolne; przynależność 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 xml:space="preserve">do </w:t>
      </w:r>
      <w:r w:rsidRPr="00E8186E">
        <w:rPr>
          <w:rFonts w:ascii="Times New Roman" w:hAnsi="Times New Roman" w:cs="Times New Roman"/>
          <w:sz w:val="24"/>
          <w:szCs w:val="24"/>
        </w:rPr>
        <w:t>„problemowych” grup r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wieśniczych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>; spostrzeganie aprobaty dla zachowań problemowych u r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wieśnik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i dorosłych.</w:t>
      </w:r>
    </w:p>
    <w:p w:rsidR="005667C1" w:rsidRPr="00E8186E" w:rsidRDefault="001678FE">
      <w:pPr>
        <w:pStyle w:val="Akapitzlist1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Specyfika miasta:</w:t>
      </w:r>
    </w:p>
    <w:p w:rsidR="005667C1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Sopot jest ważnym ogniwem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jmiejskiej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aglomeracji. Jest położony między dwoma wielkimi miastami – Gdańskiem i Gdynią, przy głównym szlaku komunikacyjnym i SKM, i oczywiście nad morzem, w związku z czym to bardzo atrakcyjne miejsce (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wno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dla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mieszkańc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i przyjezdnych). Latem Sopot słynie z organizacji wielu imprez, a zimą można korzystać z klimatycznych kawiarni i pub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do późnych godzin nocnych.</w:t>
      </w:r>
    </w:p>
    <w:p w:rsidR="005667C1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 Sopocie poza szkołami podstawowymi i szkołami ponadpodstawowymi znajdują się uczelnie wyższe np.: Uniwersytet Gdański: Wydział Zarządzania, Wydział Ekonomiczny, Uniwersytet SWPS, Europejska Szkoła Wyższa i inne. Na terenie miasta funkcjonują akademiki studenckie. Te informacje są istotne ze względu na potencjalne  kontakty starszej młodzieży  z młodzieżą naszego liceum. Wszystkim młodym ludziom miasto oferuje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stwo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atrakcji, w związku z czym ponosi konsekwencje swojego położenia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wno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te pozytywne jak i negatywne.</w:t>
      </w:r>
    </w:p>
    <w:p w:rsidR="005667C1" w:rsidRPr="00E8186E" w:rsidRDefault="001678FE">
      <w:pPr>
        <w:pStyle w:val="Akapitzlist1"/>
        <w:numPr>
          <w:ilvl w:val="0"/>
          <w:numId w:val="54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Lokalizacja szkoły:</w:t>
      </w:r>
    </w:p>
    <w:p w:rsidR="005667C1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II Liceum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lnokształcące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jest położone w centrum miasta przy głównym szlaku komunikacyjnym (Al. Niepodległości) w bliskości 2 min. do SKM. Do szkoły jest bardzo dogodny dojazd autobusowy z różnych, nawet bardzo odległych dzielnic Gdańska (Osowa), Gdyni a nawet spoza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jmiasta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(Tuchomek, Chwaszczyno, i inne). Szkoła znajduje się blisko sopockich atrakcji takich jak słynny „</w:t>
      </w:r>
      <w:r w:rsidRPr="00E8186E">
        <w:rPr>
          <w:rFonts w:ascii="Times New Roman" w:hAnsi="Times New Roman" w:cs="Times New Roman"/>
          <w:sz w:val="24"/>
          <w:szCs w:val="24"/>
          <w:lang w:val="it-IT"/>
        </w:rPr>
        <w:t>Monciak</w:t>
      </w:r>
      <w:r w:rsidRPr="00E8186E">
        <w:rPr>
          <w:rFonts w:ascii="Times New Roman" w:hAnsi="Times New Roman" w:cs="Times New Roman"/>
          <w:sz w:val="24"/>
          <w:szCs w:val="24"/>
        </w:rPr>
        <w:t>”</w:t>
      </w:r>
      <w:r w:rsidRPr="00E8186E">
        <w:rPr>
          <w:rFonts w:ascii="Times New Roman" w:hAnsi="Times New Roman" w:cs="Times New Roman"/>
          <w:sz w:val="24"/>
          <w:szCs w:val="24"/>
          <w:lang w:val="fr-FR"/>
        </w:rPr>
        <w:t>, pla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ża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, molo, liczne puby, kawiarnie – czyli miejsc, 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potencjalnie mogą zaistnieć sytuacje ryzykowne.</w:t>
      </w:r>
    </w:p>
    <w:p w:rsidR="005667C1" w:rsidRPr="00E8186E" w:rsidRDefault="001678FE">
      <w:pPr>
        <w:pStyle w:val="Akapitzlist1"/>
        <w:numPr>
          <w:ilvl w:val="0"/>
          <w:numId w:val="54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Liczba </w:t>
      </w: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b/>
          <w:bCs/>
          <w:sz w:val="24"/>
          <w:szCs w:val="24"/>
        </w:rPr>
        <w:t>w:</w:t>
      </w:r>
    </w:p>
    <w:p w:rsidR="005667C1" w:rsidRPr="00E8186E" w:rsidRDefault="001678FE">
      <w:pPr>
        <w:pStyle w:val="Akapitzlist1"/>
        <w:numPr>
          <w:ilvl w:val="0"/>
          <w:numId w:val="56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Liczba </w:t>
      </w: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b/>
          <w:bCs/>
          <w:sz w:val="24"/>
          <w:szCs w:val="24"/>
        </w:rPr>
        <w:t>w: 467</w:t>
      </w:r>
    </w:p>
    <w:p w:rsidR="005667C1" w:rsidRPr="00E8186E" w:rsidRDefault="001678FE">
      <w:pPr>
        <w:pStyle w:val="Akapitzlist1"/>
        <w:numPr>
          <w:ilvl w:val="0"/>
          <w:numId w:val="57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Uczniowie z Sopotu: </w:t>
      </w:r>
      <w:r w:rsidR="00955290" w:rsidRPr="00E8186E">
        <w:rPr>
          <w:rFonts w:ascii="Times New Roman" w:hAnsi="Times New Roman" w:cs="Times New Roman"/>
          <w:b/>
          <w:bCs/>
          <w:sz w:val="24"/>
          <w:szCs w:val="24"/>
        </w:rPr>
        <w:t>118</w:t>
      </w:r>
    </w:p>
    <w:p w:rsidR="005667C1" w:rsidRPr="00E8186E" w:rsidRDefault="001678FE">
      <w:pPr>
        <w:pStyle w:val="Akapitzlist1"/>
        <w:numPr>
          <w:ilvl w:val="0"/>
          <w:numId w:val="58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Zasady przyjęcia </w:t>
      </w: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b/>
          <w:bCs/>
          <w:sz w:val="24"/>
          <w:szCs w:val="24"/>
        </w:rPr>
        <w:t>w do szkoły:</w:t>
      </w:r>
    </w:p>
    <w:p w:rsidR="005667C1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Duża grupa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to osoby,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re wybrały naszą szkołę w pierwszej preferencji (szkoła pierwszego wyboru). Pr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g punktowy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przyję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pt-PT"/>
        </w:rPr>
        <w:t xml:space="preserve">cia do </w:t>
      </w:r>
      <w:r w:rsidRPr="00E8186E">
        <w:rPr>
          <w:rFonts w:ascii="Times New Roman" w:hAnsi="Times New Roman" w:cs="Times New Roman"/>
          <w:sz w:val="24"/>
          <w:szCs w:val="24"/>
        </w:rPr>
        <w:t>naszej szkoły jest najwyższy w por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wnaniu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do pozostałych sopockich szkół ponadgimnazjalnych.</w:t>
      </w:r>
    </w:p>
    <w:p w:rsidR="001678FE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78FE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7C1" w:rsidRPr="00E8186E" w:rsidRDefault="001678FE">
      <w:pPr>
        <w:pStyle w:val="Akapitzlist1"/>
        <w:numPr>
          <w:ilvl w:val="0"/>
          <w:numId w:val="54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>Liczba nauczycieli:</w:t>
      </w:r>
    </w:p>
    <w:p w:rsidR="005667C1" w:rsidRPr="00E8186E" w:rsidRDefault="001678FE">
      <w:pPr>
        <w:pStyle w:val="Akapitzlist1"/>
        <w:numPr>
          <w:ilvl w:val="0"/>
          <w:numId w:val="60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</w:rPr>
      </w:pPr>
      <w:r w:rsidRPr="00E8186E">
        <w:rPr>
          <w:rFonts w:ascii="Times New Roman" w:hAnsi="Times New Roman" w:cs="Times New Roman"/>
          <w:b/>
          <w:bCs/>
        </w:rPr>
        <w:t xml:space="preserve">Liczba nauczycieli – </w:t>
      </w:r>
      <w:r w:rsidR="00955290" w:rsidRPr="00E8186E">
        <w:rPr>
          <w:rFonts w:ascii="Times New Roman" w:hAnsi="Times New Roman" w:cs="Times New Roman"/>
          <w:b/>
          <w:bCs/>
        </w:rPr>
        <w:t>48</w:t>
      </w:r>
    </w:p>
    <w:p w:rsidR="005667C1" w:rsidRPr="00E8186E" w:rsidRDefault="001678FE">
      <w:pPr>
        <w:pStyle w:val="Akapitzlist1"/>
        <w:numPr>
          <w:ilvl w:val="0"/>
          <w:numId w:val="60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E8186E">
        <w:rPr>
          <w:rFonts w:ascii="Times New Roman" w:hAnsi="Times New Roman" w:cs="Times New Roman"/>
          <w:b/>
          <w:bCs/>
        </w:rPr>
        <w:t>Specjaliś</w:t>
      </w:r>
      <w:proofErr w:type="spellEnd"/>
      <w:r w:rsidRPr="00E8186E">
        <w:rPr>
          <w:rFonts w:ascii="Times New Roman" w:hAnsi="Times New Roman" w:cs="Times New Roman"/>
          <w:b/>
          <w:bCs/>
          <w:lang w:val="it-IT"/>
        </w:rPr>
        <w:t xml:space="preserve">ci </w:t>
      </w:r>
      <w:r w:rsidRPr="00E8186E">
        <w:rPr>
          <w:rFonts w:ascii="Times New Roman" w:hAnsi="Times New Roman" w:cs="Times New Roman"/>
          <w:b/>
          <w:bCs/>
        </w:rPr>
        <w:t>– 2 – Psycholożki szkolne,  1 -pedagog szkolny</w:t>
      </w:r>
    </w:p>
    <w:p w:rsidR="005667C1" w:rsidRPr="00E8186E" w:rsidRDefault="001678FE">
      <w:pPr>
        <w:pStyle w:val="Akapitzlist1"/>
        <w:numPr>
          <w:ilvl w:val="0"/>
          <w:numId w:val="6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Specjaliści w mieście, z </w:t>
      </w: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</w:rPr>
        <w:t>kt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</w:rPr>
        <w:t>rymi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 szkoła współpracuje:</w:t>
      </w:r>
    </w:p>
    <w:p w:rsidR="005667C1" w:rsidRPr="00E8186E" w:rsidRDefault="001678FE">
      <w:pPr>
        <w:pStyle w:val="Akapitzlist1"/>
        <w:numPr>
          <w:ilvl w:val="0"/>
          <w:numId w:val="63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Poradnia Psychologiczno Pedagogiczna w Sopocie,</w:t>
      </w:r>
    </w:p>
    <w:p w:rsidR="005667C1" w:rsidRPr="00E8186E" w:rsidRDefault="001678FE">
      <w:pPr>
        <w:pStyle w:val="Akapitzlist1"/>
        <w:numPr>
          <w:ilvl w:val="0"/>
          <w:numId w:val="63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Wykładowcy z Uniwersytetu SWPS Sopot,</w:t>
      </w:r>
    </w:p>
    <w:p w:rsidR="005667C1" w:rsidRPr="00E8186E" w:rsidRDefault="001678FE">
      <w:pPr>
        <w:pStyle w:val="Akapitzlist1"/>
        <w:numPr>
          <w:ilvl w:val="0"/>
          <w:numId w:val="63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Komenda Miejska Policji w Sopocie,</w:t>
      </w:r>
    </w:p>
    <w:p w:rsidR="005667C1" w:rsidRPr="00E8186E" w:rsidRDefault="001678FE">
      <w:pPr>
        <w:pStyle w:val="Akapitzlist1"/>
        <w:numPr>
          <w:ilvl w:val="0"/>
          <w:numId w:val="63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Miejski Ośrodek Pomocy Społecznej w Sopocie,</w:t>
      </w:r>
    </w:p>
    <w:p w:rsidR="005667C1" w:rsidRPr="00E8186E" w:rsidRDefault="001678FE">
      <w:pPr>
        <w:pStyle w:val="Akapitzlist1"/>
        <w:numPr>
          <w:ilvl w:val="0"/>
          <w:numId w:val="63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Punkt Interwencji Kryzysowej w Sopocie,</w:t>
      </w:r>
    </w:p>
    <w:p w:rsidR="005667C1" w:rsidRPr="00E8186E" w:rsidRDefault="001678FE">
      <w:pPr>
        <w:pStyle w:val="Akapitzlist1"/>
        <w:numPr>
          <w:ilvl w:val="0"/>
          <w:numId w:val="63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Ośrodek Promocji zdrowia i terapii Uzależnień w Sopocie,</w:t>
      </w:r>
    </w:p>
    <w:p w:rsidR="005667C1" w:rsidRPr="00E8186E" w:rsidRDefault="001678FE">
      <w:pPr>
        <w:pStyle w:val="Akapitzlist1"/>
        <w:numPr>
          <w:ilvl w:val="0"/>
          <w:numId w:val="63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8186E">
        <w:rPr>
          <w:rFonts w:ascii="Times New Roman" w:hAnsi="Times New Roman" w:cs="Times New Roman"/>
          <w:sz w:val="24"/>
          <w:szCs w:val="24"/>
          <w:lang w:val="de-DE"/>
        </w:rPr>
        <w:t>Stra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>ż Miejska Sopot,</w:t>
      </w:r>
    </w:p>
    <w:p w:rsidR="005667C1" w:rsidRPr="00E8186E" w:rsidRDefault="001678FE">
      <w:pPr>
        <w:pStyle w:val="Akapitzlist1"/>
        <w:numPr>
          <w:ilvl w:val="0"/>
          <w:numId w:val="63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86E">
        <w:rPr>
          <w:rFonts w:ascii="Times New Roman" w:hAnsi="Times New Roman" w:cs="Times New Roman"/>
          <w:sz w:val="24"/>
          <w:szCs w:val="24"/>
          <w:lang w:val="en-US"/>
        </w:rPr>
        <w:t xml:space="preserve">MOT </w:t>
      </w:r>
      <w:r w:rsidRPr="00E8186E">
        <w:rPr>
          <w:rFonts w:ascii="Times New Roman" w:hAnsi="Times New Roman" w:cs="Times New Roman"/>
          <w:sz w:val="24"/>
          <w:szCs w:val="24"/>
        </w:rPr>
        <w:t>– Mrowisko w Sopocie.</w:t>
      </w:r>
    </w:p>
    <w:p w:rsidR="005667C1" w:rsidRPr="00E8186E" w:rsidRDefault="001678FE">
      <w:pPr>
        <w:pStyle w:val="Akapitzlist1"/>
        <w:numPr>
          <w:ilvl w:val="0"/>
          <w:numId w:val="63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Stowarzyszenie Interios – Poradnia na Starcie.</w:t>
      </w:r>
    </w:p>
    <w:p w:rsidR="005667C1" w:rsidRPr="00E8186E" w:rsidRDefault="001678FE">
      <w:pPr>
        <w:pStyle w:val="Akapitzlist1"/>
        <w:numPr>
          <w:ilvl w:val="0"/>
          <w:numId w:val="64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Wynik diagnozy zachowań problemowych w II LO w Sopocie. </w:t>
      </w:r>
    </w:p>
    <w:p w:rsidR="005667C1" w:rsidRPr="00E8186E" w:rsidRDefault="001678FE">
      <w:pPr>
        <w:pStyle w:val="Akapitzlist1"/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Każdego roku  podsumowywane zostają działania podjęte w ramach programu wychowawczo profilaktycznego. Wnioski z przeprowadzanej pod koniec roku szkolnego diagnozy stanowią podstawę do dyskusji i planowania działań wychowawczych na kolejny rok. Wyniki diagnozy opierającą się na: licznych badaniach ankietowych zewnętrznych i wewnętrznych, opiniach instytucji współpracujących ze szkołą (np. Komenda Miejska Policji w Sopocie, Urząd Miasta, Urząd Gminy, danych MOPS), rozmowach z rodzicami, uczniami, nauczycielami wskazujących na istnienie mocnych jak r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wnież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słabszych stron szkoły.</w:t>
      </w:r>
    </w:p>
    <w:p w:rsidR="005667C1" w:rsidRPr="00E8186E" w:rsidRDefault="001678F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8186E">
        <w:rPr>
          <w:rFonts w:ascii="Times New Roman" w:hAnsi="Times New Roman" w:cs="Times New Roman"/>
        </w:rPr>
        <w:br w:type="page"/>
      </w:r>
    </w:p>
    <w:p w:rsidR="005667C1" w:rsidRPr="00E8186E" w:rsidRDefault="001678FE">
      <w:pPr>
        <w:pStyle w:val="Akapitzlist1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>Diagnoza wewnętrzna:</w:t>
      </w:r>
    </w:p>
    <w:p w:rsidR="005667C1" w:rsidRPr="00E8186E" w:rsidRDefault="001678F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- Ankieta „Moje Liceum” </w:t>
      </w:r>
    </w:p>
    <w:p w:rsidR="005667C1" w:rsidRPr="00E8186E" w:rsidRDefault="001678F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- Ankieta „M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j wychowawca” dla klas I</w:t>
      </w:r>
    </w:p>
    <w:p w:rsidR="005667C1" w:rsidRPr="00E8186E" w:rsidRDefault="001678F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- Ankieta „M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j wychowawca”  dla klas II</w:t>
      </w:r>
    </w:p>
    <w:p w:rsidR="005667C1" w:rsidRPr="00E8186E" w:rsidRDefault="001678F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- Ankieta „Wychowawca mojego dziecka” dla klas I</w:t>
      </w:r>
    </w:p>
    <w:p w:rsidR="005667C1" w:rsidRPr="00E8186E" w:rsidRDefault="001678FE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- Ankieta „Wychowawca mojego dziecka” dla klas III</w:t>
      </w:r>
    </w:p>
    <w:p w:rsidR="001678FE" w:rsidRPr="00E8186E" w:rsidRDefault="001678FE" w:rsidP="001678FE">
      <w:pPr>
        <w:spacing w:before="100" w:after="10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- Informacje wychowawc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klas i psychologa szkolnego.</w:t>
      </w:r>
    </w:p>
    <w:p w:rsidR="005667C1" w:rsidRPr="00E8186E" w:rsidRDefault="001678FE">
      <w:pPr>
        <w:pStyle w:val="Akapitzlist1"/>
        <w:numPr>
          <w:ilvl w:val="0"/>
          <w:numId w:val="66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Diagnoza zewnętrzna:</w:t>
      </w:r>
    </w:p>
    <w:p w:rsidR="005667C1" w:rsidRPr="00E8186E" w:rsidRDefault="001678FE">
      <w:pPr>
        <w:spacing w:before="100" w:after="10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- Sopocka platforma edukacyjna: „Diagnoza sopockich szkół publicznych pod kątem działań profilaktycznych”</w:t>
      </w:r>
    </w:p>
    <w:p w:rsidR="00955290" w:rsidRPr="00E8186E" w:rsidRDefault="00955290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- Raport z badania kondycji psychicznej uczniów (Fundacji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– projekt „Młode głowy”)</w:t>
      </w:r>
    </w:p>
    <w:p w:rsidR="005667C1" w:rsidRPr="00E8186E" w:rsidRDefault="001678FE">
      <w:pPr>
        <w:pStyle w:val="Akapitzlist1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Mocne strony szkoły wynikające z diagnozy:</w:t>
      </w:r>
    </w:p>
    <w:p w:rsidR="005667C1" w:rsidRPr="00E8186E" w:rsidRDefault="001678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818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Najistotniejszymi czynnikami chroniącymi są</w:t>
      </w:r>
      <w:r w:rsidRPr="00E818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18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pozytywna samoocena i właściwości takie, jak poczucie własnej skuteczności oraz przekonanie </w:t>
      </w:r>
      <w:r w:rsidRPr="00E8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E818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 zmienności cech i zdolności, </w:t>
      </w:r>
      <w:proofErr w:type="spellStart"/>
      <w:r w:rsidRPr="00E818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kt</w:t>
      </w:r>
      <w:proofErr w:type="spellEnd"/>
      <w:r w:rsidRPr="00E818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s-ES_tradnl"/>
        </w:rPr>
        <w:t>ó</w:t>
      </w:r>
      <w:r w:rsidRPr="00E818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 pozwalają nieustannie rozwijać swoje możliwości i nie poddawać się w obliczu niepowodzeń.</w:t>
      </w:r>
    </w:p>
    <w:p w:rsidR="005667C1" w:rsidRPr="00E8186E" w:rsidRDefault="001678FE">
      <w:pPr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Dobry klimat szkoły i wysoki poziom bezpieczeństwa.</w:t>
      </w:r>
    </w:p>
    <w:p w:rsidR="005667C1" w:rsidRPr="00E8186E" w:rsidRDefault="001678FE">
      <w:pPr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Na wysokim poziomie utrzymuje się aktywność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w, ich samodzielność i  zaangażowanie w życie szkoły, </w:t>
      </w:r>
    </w:p>
    <w:p w:rsidR="005667C1" w:rsidRPr="00E8186E" w:rsidRDefault="001678FE">
      <w:pPr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Wychowawcy podkreślają wrażliwość młodzieży na potrzeby innych - liczny udział </w:t>
      </w:r>
      <w:r w:rsidRPr="00E8186E">
        <w:rPr>
          <w:rFonts w:ascii="Times New Roman" w:hAnsi="Times New Roman" w:cs="Times New Roman"/>
          <w:sz w:val="24"/>
          <w:szCs w:val="24"/>
          <w:lang w:val="it-IT"/>
        </w:rPr>
        <w:t>w Wolontariacie;</w:t>
      </w:r>
    </w:p>
    <w:p w:rsidR="005667C1" w:rsidRPr="00E8186E" w:rsidRDefault="001678FE">
      <w:pPr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Uczniowie w 97 % deklarują, że lubią szkołę i dobrze się w niej czują, panują w nich dobre relacje i dobra atmosfera;</w:t>
      </w:r>
    </w:p>
    <w:p w:rsidR="005667C1" w:rsidRPr="00E8186E" w:rsidRDefault="001678FE">
      <w:pPr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Nie odnotowano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przypadk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rozboj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i wymuszeń, kradzieży czy wandalizmu, ani innej działalności przestępczej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naszej szkoły;</w:t>
      </w:r>
    </w:p>
    <w:p w:rsidR="005667C1" w:rsidRPr="00E8186E" w:rsidRDefault="001678FE">
      <w:pPr>
        <w:pStyle w:val="Akapitzlist1"/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Szkoła wykorzystuje opinie rodzic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procesie podejmowania decyzji dotyczących procesu wychowawczo-dydaktycznego. Rodzice aktywnie uczestniczą we współdecydowaniu w sprawach szkoły oraz w działaniach wynikających z tych decyzji. Szkoła prowadzi działania zachęcające rodzic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do wychodzenia z inicjatywami na rzecz rozwoju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i szkoły, w wyniku czego podejmowane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 xml:space="preserve">są i realizowane działania, przynoszące znaczne efekty. </w:t>
      </w:r>
    </w:p>
    <w:p w:rsidR="005667C1" w:rsidRPr="00E8186E" w:rsidRDefault="001678FE">
      <w:pPr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86E">
        <w:rPr>
          <w:rFonts w:ascii="Times New Roman" w:hAnsi="Times New Roman" w:cs="Times New Roman"/>
          <w:sz w:val="24"/>
          <w:szCs w:val="24"/>
        </w:rPr>
        <w:t>Duż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it-IT"/>
        </w:rPr>
        <w:t>a dba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łość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o integrację klasy i budowanie zespołu, wyczulenie nauczycieli na pr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by prześladowania, przemocy lub agresji. Natychmiastowe podejmowanie działań pomocowych.</w:t>
      </w:r>
    </w:p>
    <w:p w:rsidR="005667C1" w:rsidRPr="00E8186E" w:rsidRDefault="001678FE">
      <w:pPr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Baza szkoły: dobre wyposażenie, w tym multimedialne dostępne w każdej sali lekcyjnej, zaplecze sportowe, doświadczona kadra.</w:t>
      </w:r>
    </w:p>
    <w:p w:rsidR="005667C1" w:rsidRPr="00E8186E" w:rsidRDefault="001678FE">
      <w:pPr>
        <w:pStyle w:val="Akapitzlist1"/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lastRenderedPageBreak/>
        <w:t>Badania pokazują wysokie wskaźniki bliskości, wsparcia i uznania rodzicielskiego dla dzieci oraz satysfakcji rodzicielskiej. Warto wykorzystać te postawy, jako zasoby w działaniach profilaktycznych i kształtowaniu wartości prorodzinnych.</w:t>
      </w:r>
    </w:p>
    <w:p w:rsidR="005667C1" w:rsidRPr="00E8186E" w:rsidRDefault="001678FE">
      <w:pPr>
        <w:pStyle w:val="Akapitzlist1"/>
        <w:numPr>
          <w:ilvl w:val="0"/>
          <w:numId w:val="66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Słabości i problemy wynikające z diagnozy:</w:t>
      </w:r>
    </w:p>
    <w:p w:rsidR="005667C1" w:rsidRPr="00E8186E" w:rsidRDefault="001678FE">
      <w:pPr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8186E">
        <w:rPr>
          <w:rFonts w:ascii="Times New Roman" w:hAnsi="Times New Roman" w:cs="Times New Roman"/>
          <w:sz w:val="24"/>
          <w:szCs w:val="24"/>
          <w:lang w:val="de-DE"/>
        </w:rPr>
        <w:t>W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d czynnik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ryzyka wskazuje się przede wszystkim zbyt często zaniżoną </w:t>
      </w:r>
      <w:r w:rsidRPr="00E8186E">
        <w:rPr>
          <w:rFonts w:ascii="Times New Roman" w:hAnsi="Times New Roman" w:cs="Times New Roman"/>
          <w:sz w:val="24"/>
          <w:szCs w:val="24"/>
          <w:lang w:val="nl-NL"/>
        </w:rPr>
        <w:t>samoocen</w:t>
      </w:r>
      <w:r w:rsidRPr="00E8186E">
        <w:rPr>
          <w:rFonts w:ascii="Times New Roman" w:hAnsi="Times New Roman" w:cs="Times New Roman"/>
          <w:sz w:val="24"/>
          <w:szCs w:val="24"/>
        </w:rPr>
        <w:t xml:space="preserve">ę oraz obniżoną motywację.  </w:t>
      </w:r>
    </w:p>
    <w:p w:rsidR="00955290" w:rsidRPr="00E8186E" w:rsidRDefault="00955290">
      <w:pPr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8186E">
        <w:rPr>
          <w:rFonts w:ascii="Times New Roman" w:hAnsi="Times New Roman" w:cs="Times New Roman"/>
          <w:sz w:val="24"/>
          <w:szCs w:val="24"/>
        </w:rPr>
        <w:t>Przemoc rodzinna dotyka uczniów i uczennice II LO – przemoc fizyczna dotyka około 3 procent z nich, a psychiczna około 50 procent z nich.</w:t>
      </w:r>
    </w:p>
    <w:p w:rsidR="005667C1" w:rsidRPr="00E8186E" w:rsidRDefault="001678FE">
      <w:pPr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Zdarzające się problemy z frekwencją, w tym związane ze zbytnią pobłażliwością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niekt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rodzic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oczekujących częstego usprawiedliwiania nieobecnych godzin, także z naruszeniem procedur (terminu usprawiedliwień).  </w:t>
      </w:r>
    </w:p>
    <w:p w:rsidR="005667C1" w:rsidRPr="00E8186E" w:rsidRDefault="001678FE">
      <w:pPr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Problem zagrożenia fonoholizmem – uczniowie nadmiernie korzystają z mobilnych urządzeń komunikacyjnych. Wskazywano na konieczność kontynuacji warsztat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5667C1" w:rsidRPr="00E8186E" w:rsidRDefault="001678FE">
      <w:pPr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Niepowodzenia szkolne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niekt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spowodowane różnymi przyczynami, najczęściej: obniżoną frekwencją, obniżoną motywacją, niewłaściwym wyborem przedmiot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rozszerzonych dodatkowych, a także przyczyn wynikających z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chor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b przewlekłych i zaburzeń emocjonalnych.</w:t>
      </w:r>
    </w:p>
    <w:p w:rsidR="005667C1" w:rsidRPr="00E8186E" w:rsidRDefault="001678FE">
      <w:pPr>
        <w:pStyle w:val="Akapitzlist1"/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Należy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zwr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cić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uwagę, że skokowy wzrost używania substancji związanych z uzależnieniami następuje po przejściu ze szkoły podstawowej do ponadpodstawowej, choć największy skok odnotowuje się pomiędzy pierwszą a drugą klasą szkoły ponadpodstawowej</w:t>
      </w:r>
    </w:p>
    <w:p w:rsidR="005667C1" w:rsidRPr="00E8186E" w:rsidRDefault="001678FE">
      <w:pPr>
        <w:pStyle w:val="Akapitzlist1"/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Z przeprowadzonych badań wynika, że największym problemem jest intensywność i częstotliwość sięgania przez młodzież po alkohol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i substancje psychoaktywne (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lnie marihuanę). </w:t>
      </w:r>
    </w:p>
    <w:p w:rsidR="005667C1" w:rsidRPr="00E8186E" w:rsidRDefault="001678FE">
      <w:pPr>
        <w:pStyle w:val="Akapitzlist1"/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Z diagnozy wynika, że </w:t>
      </w:r>
      <w:r w:rsidR="00BF0F6E" w:rsidRPr="00E8186E">
        <w:rPr>
          <w:rFonts w:ascii="Times New Roman" w:hAnsi="Times New Roman" w:cs="Times New Roman"/>
          <w:sz w:val="24"/>
          <w:szCs w:val="24"/>
        </w:rPr>
        <w:t xml:space="preserve">pewna </w:t>
      </w:r>
      <w:r w:rsidRPr="00E8186E">
        <w:rPr>
          <w:rFonts w:ascii="Times New Roman" w:hAnsi="Times New Roman" w:cs="Times New Roman"/>
          <w:sz w:val="24"/>
          <w:szCs w:val="24"/>
        </w:rPr>
        <w:t xml:space="preserve">grupa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deklaruje obniżony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nastr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j, problemy ze snem, odżywianiem, doświadcza lęk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i fobii.</w:t>
      </w:r>
    </w:p>
    <w:p w:rsidR="005667C1" w:rsidRDefault="001678FE" w:rsidP="00E8186E">
      <w:pPr>
        <w:pStyle w:val="Akapitzlist1"/>
        <w:numPr>
          <w:ilvl w:val="0"/>
          <w:numId w:val="6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Rodzice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wskazują na potrzebę zintensyfikowania ilości spotkań ze specjalistami w tym wykład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dotyczących rozwoju emocjonalnego młodych ludzi i wspierania ich w doświadczanych trudnościach.</w:t>
      </w:r>
    </w:p>
    <w:p w:rsidR="00E8186E" w:rsidRPr="00E8186E" w:rsidRDefault="00E8186E" w:rsidP="00E8186E">
      <w:pPr>
        <w:pStyle w:val="Akapitzlist1"/>
        <w:spacing w:after="12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667C1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8. Zasoby szkoły w obszarze pomocy PPP:</w:t>
      </w:r>
    </w:p>
    <w:p w:rsidR="005667C1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 liceum są zatrudnieni psychologowie i uczniowie mogą korzystać z ich pomocy w sytuacjach kryzysowych i interwencyjnych. Szkoła ściśle współpracuje z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jmiejskimi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plac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wkami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pomocowymi (terapia indywidualna, grupowa, rodzin, diagnoza, konsultacja).</w:t>
      </w:r>
    </w:p>
    <w:p w:rsidR="005667C1" w:rsidRPr="00E8186E" w:rsidRDefault="005667C1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7C1" w:rsidRPr="00E8186E" w:rsidRDefault="005667C1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F6E" w:rsidRPr="00E8186E" w:rsidRDefault="00BF0F6E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7C1" w:rsidRPr="00E8186E" w:rsidRDefault="00AD6F96" w:rsidP="00AD6F96">
      <w:pPr>
        <w:pStyle w:val="Akapitzlist1"/>
        <w:spacing w:before="100" w:after="10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="001678FE" w:rsidRPr="00E8186E">
        <w:rPr>
          <w:rFonts w:ascii="Times New Roman" w:hAnsi="Times New Roman" w:cs="Times New Roman"/>
          <w:b/>
          <w:bCs/>
          <w:sz w:val="24"/>
          <w:szCs w:val="24"/>
        </w:rPr>
        <w:t>Umiejętności i kompetencje kadry pedagogicznej w obszarze szeroko rozumianej profilaktyki.</w:t>
      </w:r>
    </w:p>
    <w:p w:rsidR="005667C1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Zatrudnieni  w szkole nauczyciele to w większości pracownicy z dużym stażem zawodowym od 10 do 30 lat. Wynika z tego, że są to osoby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 xml:space="preserve">z dużym doświadczeniem zawodowym, wciąż rozwijający swoje kompetencje poprzez udział w licznych szkoleniach. Relacje nauczycieli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z uczniami są dobre, z ankiet przeprowadzanych co roku w szkole dotyczących pracy wychowawc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wynika, że większość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może liczyć na ich wsparcie i pomoc w rozwiązywaniu różnych problem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w.</w:t>
      </w:r>
    </w:p>
    <w:p w:rsidR="005667C1" w:rsidRPr="00E8186E" w:rsidRDefault="00AD6F96" w:rsidP="00AD6F96">
      <w:pPr>
        <w:pStyle w:val="Akapitzlist1"/>
        <w:spacing w:before="100" w:after="10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1678FE"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 Stały system komunikacji z rodzicami</w:t>
      </w:r>
    </w:p>
    <w:p w:rsidR="00FC66B7" w:rsidRDefault="001678FE" w:rsidP="00FC66B7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Dziennik elektroniczny Librus,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niekt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rzy wychowawcy i nauczyciele podali swoje prywatne nr telefon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w, wywiad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wki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stacjonarne/zdalne, adresy e-mail do korespondencji, strona internetowa szkoły, Facebook szkoły.</w:t>
      </w:r>
    </w:p>
    <w:p w:rsidR="005667C1" w:rsidRPr="00FC66B7" w:rsidRDefault="00FC66B7" w:rsidP="00FC66B7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C66B7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1678FE"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Szkolne działania profilaktyczne realizowane cyklicznie w ciągu roku szkolnego: </w:t>
      </w:r>
    </w:p>
    <w:p w:rsidR="00FC66B7" w:rsidRPr="00FC66B7" w:rsidRDefault="007B58FE" w:rsidP="00FC66B7">
      <w:pPr>
        <w:pStyle w:val="Akapitzlist1"/>
        <w:numPr>
          <w:ilvl w:val="0"/>
          <w:numId w:val="11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profilaktycznego</w:t>
      </w:r>
      <w:r w:rsidR="001678FE" w:rsidRPr="00E8186E">
        <w:rPr>
          <w:rFonts w:ascii="Times New Roman" w:hAnsi="Times New Roman" w:cs="Times New Roman"/>
          <w:sz w:val="24"/>
          <w:szCs w:val="24"/>
        </w:rPr>
        <w:t xml:space="preserve"> „</w:t>
      </w:r>
      <w:r w:rsidR="001678FE" w:rsidRPr="00E8186E">
        <w:rPr>
          <w:rFonts w:ascii="Times New Roman" w:hAnsi="Times New Roman" w:cs="Times New Roman"/>
          <w:sz w:val="24"/>
          <w:szCs w:val="24"/>
          <w:lang w:val="pt-PT"/>
        </w:rPr>
        <w:t>Lustro</w:t>
      </w:r>
      <w:r w:rsidR="00FC66B7">
        <w:rPr>
          <w:rFonts w:ascii="Times New Roman" w:hAnsi="Times New Roman" w:cs="Times New Roman"/>
          <w:sz w:val="24"/>
          <w:szCs w:val="24"/>
        </w:rPr>
        <w:t>”;</w:t>
      </w:r>
    </w:p>
    <w:p w:rsidR="00FC66B7" w:rsidRPr="00FC66B7" w:rsidRDefault="001678FE" w:rsidP="00FC66B7">
      <w:pPr>
        <w:pStyle w:val="Akapitzlist1"/>
        <w:numPr>
          <w:ilvl w:val="0"/>
          <w:numId w:val="11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 warsztaty dotyczące zachowań ryzyko</w:t>
      </w:r>
      <w:r w:rsidR="00B70B4E">
        <w:rPr>
          <w:rFonts w:ascii="Times New Roman" w:hAnsi="Times New Roman" w:cs="Times New Roman"/>
          <w:sz w:val="24"/>
          <w:szCs w:val="24"/>
        </w:rPr>
        <w:t>wnych – realizowanie przez Stowarzyszenie Czyste Dźwięki;</w:t>
      </w:r>
    </w:p>
    <w:p w:rsidR="00B70B4E" w:rsidRPr="00B70B4E" w:rsidRDefault="001678FE" w:rsidP="00FC66B7">
      <w:pPr>
        <w:pStyle w:val="Akapitzlist1"/>
        <w:numPr>
          <w:ilvl w:val="0"/>
          <w:numId w:val="11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 zajęci</w:t>
      </w:r>
      <w:r w:rsidR="00B70B4E">
        <w:rPr>
          <w:rFonts w:ascii="Times New Roman" w:hAnsi="Times New Roman" w:cs="Times New Roman"/>
          <w:sz w:val="24"/>
          <w:szCs w:val="24"/>
        </w:rPr>
        <w:t>a wychowawcze z wychowami klas;</w:t>
      </w:r>
    </w:p>
    <w:p w:rsidR="00FC66B7" w:rsidRPr="00FC66B7" w:rsidRDefault="00B70B4E" w:rsidP="00FC66B7">
      <w:pPr>
        <w:pStyle w:val="Akapitzlist1"/>
        <w:numPr>
          <w:ilvl w:val="0"/>
          <w:numId w:val="11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HIV AIDS – realizowane przez fundację Pomorski Dom Nadziei;</w:t>
      </w:r>
    </w:p>
    <w:p w:rsidR="00FC66B7" w:rsidRPr="00FC66B7" w:rsidRDefault="001678FE" w:rsidP="00FC66B7">
      <w:pPr>
        <w:pStyle w:val="Akapitzlist1"/>
        <w:numPr>
          <w:ilvl w:val="0"/>
          <w:numId w:val="11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spotkania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z pracownikami Komendy Miejskiej Policji w Sopocie; </w:t>
      </w:r>
    </w:p>
    <w:p w:rsidR="00270F77" w:rsidRPr="00270F77" w:rsidRDefault="001678FE" w:rsidP="00FC66B7">
      <w:pPr>
        <w:pStyle w:val="Akapitzlist1"/>
        <w:numPr>
          <w:ilvl w:val="0"/>
          <w:numId w:val="11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spotkania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z pracownikami Straży Miejskiej w Sopocie; </w:t>
      </w:r>
    </w:p>
    <w:p w:rsidR="00270F77" w:rsidRDefault="001678FE" w:rsidP="00270F77">
      <w:pPr>
        <w:pStyle w:val="Akapitzlist1"/>
        <w:numPr>
          <w:ilvl w:val="0"/>
          <w:numId w:val="11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godziny wychow</w:t>
      </w:r>
      <w:r w:rsidR="00270F77">
        <w:rPr>
          <w:rFonts w:ascii="Times New Roman" w:hAnsi="Times New Roman" w:cs="Times New Roman"/>
          <w:sz w:val="24"/>
          <w:szCs w:val="24"/>
        </w:rPr>
        <w:t>awcze w ramach współpracy z PAH;</w:t>
      </w:r>
    </w:p>
    <w:p w:rsidR="007B58FE" w:rsidRPr="007B58FE" w:rsidRDefault="00270F77" w:rsidP="00270F77">
      <w:pPr>
        <w:pStyle w:val="Akapitzlist1"/>
        <w:numPr>
          <w:ilvl w:val="0"/>
          <w:numId w:val="11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F77">
        <w:rPr>
          <w:rFonts w:ascii="Times New Roman" w:hAnsi="Times New Roman" w:cs="Times New Roman"/>
          <w:sz w:val="24"/>
          <w:szCs w:val="24"/>
        </w:rPr>
        <w:t xml:space="preserve">spotkani </w:t>
      </w:r>
      <w:r w:rsidR="001678FE" w:rsidRPr="00270F77">
        <w:rPr>
          <w:rFonts w:ascii="Times New Roman" w:hAnsi="Times New Roman" w:cs="Times New Roman"/>
          <w:sz w:val="24"/>
          <w:szCs w:val="24"/>
        </w:rPr>
        <w:t>z pracownikami z MOPS Sopot w ramach realizacji warsztat</w:t>
      </w:r>
      <w:r w:rsidR="001678FE" w:rsidRPr="00270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1678FE" w:rsidRPr="00270F77">
        <w:rPr>
          <w:rFonts w:ascii="Times New Roman" w:hAnsi="Times New Roman" w:cs="Times New Roman"/>
          <w:sz w:val="24"/>
          <w:szCs w:val="24"/>
        </w:rPr>
        <w:t>w dotyczących bezdomności,</w:t>
      </w:r>
    </w:p>
    <w:p w:rsidR="007B58FE" w:rsidRPr="007B58FE" w:rsidRDefault="007B58FE" w:rsidP="00270F77">
      <w:pPr>
        <w:pStyle w:val="Akapitzlist1"/>
        <w:numPr>
          <w:ilvl w:val="0"/>
          <w:numId w:val="11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diagnozy wewnętrzne;</w:t>
      </w:r>
    </w:p>
    <w:p w:rsidR="005667C1" w:rsidRPr="00270F77" w:rsidRDefault="007B58FE" w:rsidP="00270F77">
      <w:pPr>
        <w:pStyle w:val="Akapitzlist1"/>
        <w:numPr>
          <w:ilvl w:val="0"/>
          <w:numId w:val="11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diagnozy </w:t>
      </w:r>
      <w:r w:rsidR="001678FE" w:rsidRPr="00270F77">
        <w:rPr>
          <w:rFonts w:ascii="Times New Roman" w:hAnsi="Times New Roman" w:cs="Times New Roman"/>
          <w:sz w:val="24"/>
          <w:szCs w:val="24"/>
        </w:rPr>
        <w:t xml:space="preserve"> ramach Sopoc</w:t>
      </w:r>
      <w:r w:rsidR="00270F77">
        <w:rPr>
          <w:rFonts w:ascii="Times New Roman" w:hAnsi="Times New Roman" w:cs="Times New Roman"/>
          <w:sz w:val="24"/>
          <w:szCs w:val="24"/>
        </w:rPr>
        <w:t>kiej Platformy Profilaktycznej;</w:t>
      </w:r>
    </w:p>
    <w:p w:rsidR="00270F77" w:rsidRPr="00270F77" w:rsidRDefault="00270F77" w:rsidP="00270F77">
      <w:pPr>
        <w:pStyle w:val="Akapitzlist1"/>
        <w:numPr>
          <w:ilvl w:val="0"/>
          <w:numId w:val="11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„budowanie zespołu klasowego” realizowane na terenie PPP Sopot;</w:t>
      </w:r>
    </w:p>
    <w:p w:rsidR="00270F77" w:rsidRPr="00270F77" w:rsidRDefault="00B70B4E" w:rsidP="00270F77">
      <w:pPr>
        <w:pStyle w:val="Akapitzlist1"/>
        <w:numPr>
          <w:ilvl w:val="0"/>
          <w:numId w:val="11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„zdrowe odżywianie” realizowanie przez Stowarzyszenie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7B58FE">
        <w:rPr>
          <w:rFonts w:ascii="Times New Roman" w:hAnsi="Times New Roman" w:cs="Times New Roman"/>
          <w:sz w:val="24"/>
          <w:szCs w:val="24"/>
        </w:rPr>
        <w:t>;</w:t>
      </w:r>
    </w:p>
    <w:p w:rsidR="00270F77" w:rsidRPr="00270F77" w:rsidRDefault="00B70B4E" w:rsidP="00270F77">
      <w:pPr>
        <w:pStyle w:val="Akapitzlist1"/>
        <w:numPr>
          <w:ilvl w:val="0"/>
          <w:numId w:val="11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„kryzys, reagowanie, pomoc koleżeńska”</w:t>
      </w:r>
      <w:r w:rsidRPr="00B70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realizowanie przez Stowarzyszenie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7B58FE">
        <w:rPr>
          <w:rFonts w:ascii="Times New Roman" w:hAnsi="Times New Roman" w:cs="Times New Roman"/>
          <w:sz w:val="24"/>
          <w:szCs w:val="24"/>
        </w:rPr>
        <w:t>;</w:t>
      </w:r>
    </w:p>
    <w:p w:rsidR="00270F77" w:rsidRPr="00270F77" w:rsidRDefault="00B70B4E" w:rsidP="00270F77">
      <w:pPr>
        <w:pStyle w:val="Akapitzlist1"/>
        <w:numPr>
          <w:ilvl w:val="0"/>
          <w:numId w:val="119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na temat stresu – realizowanie przez PPP Sopot</w:t>
      </w:r>
      <w:r w:rsidR="007B58FE">
        <w:rPr>
          <w:rFonts w:ascii="Times New Roman" w:hAnsi="Times New Roman" w:cs="Times New Roman"/>
          <w:sz w:val="24"/>
          <w:szCs w:val="24"/>
        </w:rPr>
        <w:t>;</w:t>
      </w:r>
    </w:p>
    <w:p w:rsidR="005667C1" w:rsidRPr="00E8186E" w:rsidRDefault="005667C1" w:rsidP="00270F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67C1" w:rsidRPr="00E8186E" w:rsidRDefault="001678FE" w:rsidP="00270F77">
      <w:pPr>
        <w:pStyle w:val="Akapitzlist1"/>
        <w:spacing w:before="100" w:after="100" w:line="240" w:lineRule="auto"/>
        <w:ind w:left="0"/>
        <w:rPr>
          <w:rFonts w:ascii="Times New Roman" w:hAnsi="Times New Roman" w:cs="Times New Roman"/>
        </w:rPr>
      </w:pPr>
      <w:r w:rsidRPr="00E8186E">
        <w:rPr>
          <w:rFonts w:ascii="Times New Roman" w:hAnsi="Times New Roman" w:cs="Times New Roman"/>
        </w:rPr>
        <w:br w:type="page"/>
      </w:r>
    </w:p>
    <w:p w:rsidR="005667C1" w:rsidRPr="00E8186E" w:rsidRDefault="001678FE" w:rsidP="0038046B">
      <w:pPr>
        <w:pStyle w:val="Akapitzlist1"/>
        <w:numPr>
          <w:ilvl w:val="0"/>
          <w:numId w:val="52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Zadania wychowawczo profilaktyczne  i formy realizacji.</w:t>
      </w:r>
    </w:p>
    <w:p w:rsidR="005667C1" w:rsidRPr="00E8186E" w:rsidRDefault="001678FE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Cel 1: </w:t>
      </w:r>
      <w:r w:rsidRPr="00E8186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Promowanie wszechstronnego rozwoju ucznia w Tym kształtowanie pozytywnych Postaw Społecznych i Prorodzinnych</w:t>
      </w:r>
    </w:p>
    <w:tbl>
      <w:tblPr>
        <w:tblStyle w:val="Tabela-Siatka"/>
        <w:tblW w:w="14410" w:type="dxa"/>
        <w:tblLayout w:type="fixed"/>
        <w:tblLook w:val="04A0" w:firstRow="1" w:lastRow="0" w:firstColumn="1" w:lastColumn="0" w:noHBand="0" w:noVBand="1"/>
      </w:tblPr>
      <w:tblGrid>
        <w:gridCol w:w="2386"/>
        <w:gridCol w:w="12024"/>
      </w:tblGrid>
      <w:tr w:rsidR="005667C1" w:rsidRPr="00E8186E" w:rsidTr="002B2002">
        <w:trPr>
          <w:trHeight w:val="300"/>
        </w:trPr>
        <w:tc>
          <w:tcPr>
            <w:tcW w:w="2386" w:type="dxa"/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2024" w:type="dxa"/>
          </w:tcPr>
          <w:p w:rsidR="005667C1" w:rsidRPr="00E8186E" w:rsidRDefault="001678F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</w:tr>
      <w:tr w:rsidR="005667C1" w:rsidRPr="00E8186E" w:rsidTr="002B2002">
        <w:trPr>
          <w:trHeight w:val="20"/>
        </w:trPr>
        <w:tc>
          <w:tcPr>
            <w:tcW w:w="2386" w:type="dxa"/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Budowanie szacunku dla wiedzy.</w:t>
            </w:r>
          </w:p>
        </w:tc>
        <w:tc>
          <w:tcPr>
            <w:tcW w:w="12024" w:type="dxa"/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 promowanie wszechstronnego rozwoju ucznia w ramach lekcji przedmiotowych, w tym ze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lnym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uwzględnieniem: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ukazywania na lekcjach międzyprzedmiotowych aspekt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nauki, podkreślania wartości uczenia się przez całe życie, kształtowania umiejętności kluczowych, kształtowania umiejętności uczenia się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od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promowania zainteresowań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związanych z nauką, sztuką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sportem ,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promowania los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absolwent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kontekście ich dalszej edukacji 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organizowanie przez II LO w Sopocie edukacyjnych konkurs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o szerszym zasięgu (dla plac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wek Sopotu,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jmiasta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, wojew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dztwa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), a także konkurs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wewnątrzszkolnych: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Międzyszkolny </w:t>
            </w:r>
            <w:r w:rsidRPr="005642D7">
              <w:rPr>
                <w:rFonts w:ascii="Times New Roman" w:hAnsi="Times New Roman" w:cs="Times New Roman"/>
                <w:bCs/>
                <w:sz w:val="24"/>
                <w:szCs w:val="24"/>
              </w:rPr>
              <w:t>zespołowy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konkurs języka angielskiego „Spotlight on English” przy współpracy z Wydziałem Filologicznym UG,  kierowany do: szkoły ponadpodstawowe z wojew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dztwa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pomorskiego,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Konk</w:t>
            </w:r>
            <w:r w:rsidR="00150ECA">
              <w:rPr>
                <w:rFonts w:ascii="Times New Roman" w:hAnsi="Times New Roman" w:cs="Times New Roman"/>
                <w:sz w:val="24"/>
                <w:szCs w:val="24"/>
              </w:rPr>
              <w:t xml:space="preserve">urs „Maturalne </w:t>
            </w:r>
            <w:proofErr w:type="spellStart"/>
            <w:r w:rsidR="00150ECA">
              <w:rPr>
                <w:rFonts w:ascii="Times New Roman" w:hAnsi="Times New Roman" w:cs="Times New Roman"/>
                <w:sz w:val="24"/>
                <w:szCs w:val="24"/>
              </w:rPr>
              <w:t>Labolatorium</w:t>
            </w:r>
            <w:proofErr w:type="spellEnd"/>
            <w:r w:rsidR="00150E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667C1" w:rsidRPr="00150ECA" w:rsidRDefault="001678FE" w:rsidP="00150ECA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Międzyszkolny kon</w:t>
            </w:r>
            <w:r w:rsidR="00150ECA">
              <w:rPr>
                <w:rFonts w:ascii="Times New Roman" w:hAnsi="Times New Roman" w:cs="Times New Roman"/>
                <w:sz w:val="24"/>
                <w:szCs w:val="24"/>
              </w:rPr>
              <w:t xml:space="preserve">kurs z zakresu języka polskiego, </w:t>
            </w: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szkoły ponadpodstawowe z wojew</w:t>
            </w:r>
            <w:r w:rsidRPr="00150EC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dztwa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pomorskiego,</w:t>
            </w:r>
          </w:p>
          <w:p w:rsidR="005667C1" w:rsidRPr="00150ECA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Miko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łajkowy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Konkurs Sportowy o Puchar Dyrektora II LO w Sopocie – dla szkół ponadpodstawowych Sopotu,</w:t>
            </w:r>
          </w:p>
          <w:p w:rsidR="00150ECA" w:rsidRPr="00E8186E" w:rsidRDefault="00150ECA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Stały udział  w „Wojewódzkim Konkursie Wiedzy o Samorządzie Terytorialnym”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zaplanowane konkursy wewnątrzszkolne: literacki – poezja, szkolne rozgrywki SKS, matematyczny, lingwistyczny, ekologiczny,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udział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="00734A3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="0073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olimpiadach przedmiotowych i w edukacyjnych, artystycznych, sportowych konkursach wybieranych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pracy bieżącej z ofert zewnętrznych oraz wewnątrzszkolnych konkursach inicjowanych w ciągu roku szkolnego,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lnie z inicjatywy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stała współpraca z uczelniami wyższymi (wykłady, warsztaty dla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 wsparcie wydarzeń):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Uniwersytet Gdański – Wydział Nauk Społecznych: wykłady i warsztaty dla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z zakresu samorządności, prawa, element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ustroju politycznego, spraw i problem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międzynarodowych, mediacji, umiejętności w zakresie debat, wsparcie szkolnych wydarzeń,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Uniwersytet Gdański – Wydział Biologii i Wydział Chemii: realizacja projekt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„Zaproś naukowca do szkoły”, „Poznaj pracę biologa”, „Efekt motyla”, wsparcie szkolnych wydarzeń (wykłady i zajęcia laboratoryjne)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Gdański Uniwersytet Medyczny – realizacja projektu „Młodzieżowe spotkania z medycyną” (wykłady i zajęcia laboratoryjne),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Uniwersytet Gdański – Wydział Filologiczny: wsparcie w zakresie konkurs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organizowanych przez szkołę oraz warsztaty z zakresu filmoznawstwa,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na zajęciach wychowawczych programu profila</w:t>
            </w:r>
            <w:r w:rsidR="005642D7">
              <w:rPr>
                <w:rFonts w:ascii="Times New Roman" w:hAnsi="Times New Roman" w:cs="Times New Roman"/>
                <w:sz w:val="24"/>
                <w:szCs w:val="24"/>
              </w:rPr>
              <w:t xml:space="preserve">ktyczno-wychowawczego „LUSTRO”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kontekście budowania szacunku dla wiedzy, kształtowania części umiejętności kluczowych, rozwoju osobowości ucznia,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color w:val="1B1B1B"/>
                <w:sz w:val="24"/>
                <w:szCs w:val="24"/>
                <w:u w:color="1B1B1B"/>
                <w:shd w:val="clear" w:color="auto" w:fill="FFFFFF"/>
              </w:rPr>
              <w:t xml:space="preserve">- promocja programu </w:t>
            </w:r>
            <w:r w:rsidR="00734A3D">
              <w:rPr>
                <w:rFonts w:ascii="Times New Roman" w:hAnsi="Times New Roman" w:cs="Times New Roman"/>
                <w:color w:val="1B1B1B"/>
                <w:sz w:val="24"/>
                <w:szCs w:val="24"/>
                <w:u w:color="1B1B1B"/>
                <w:shd w:val="clear" w:color="auto" w:fill="FFFFFF"/>
              </w:rPr>
              <w:t xml:space="preserve">–- </w:t>
            </w:r>
            <w:r w:rsidRPr="00E8186E">
              <w:rPr>
                <w:rFonts w:ascii="Times New Roman" w:hAnsi="Times New Roman" w:cs="Times New Roman"/>
                <w:color w:val="1B1B1B"/>
                <w:sz w:val="24"/>
                <w:szCs w:val="24"/>
                <w:u w:color="1B1B1B"/>
                <w:shd w:val="clear" w:color="auto" w:fill="FFFFFF"/>
              </w:rPr>
              <w:t xml:space="preserve">„Zdolni z Pomorza” </w:t>
            </w:r>
            <w:r w:rsidR="00734A3D">
              <w:rPr>
                <w:rFonts w:ascii="Times New Roman" w:hAnsi="Times New Roman" w:cs="Times New Roman"/>
                <w:color w:val="1B1B1B"/>
                <w:sz w:val="24"/>
                <w:szCs w:val="24"/>
                <w:u w:color="1B1B1B"/>
                <w:shd w:val="clear" w:color="auto" w:fill="FFFFFF"/>
              </w:rPr>
              <w:t xml:space="preserve">(jeżeli będzie kontynuowany lub do jego zakończenia) </w:t>
            </w:r>
            <w:r w:rsidRPr="00E8186E">
              <w:rPr>
                <w:rFonts w:ascii="Times New Roman" w:hAnsi="Times New Roman" w:cs="Times New Roman"/>
                <w:color w:val="1B1B1B"/>
                <w:sz w:val="24"/>
                <w:szCs w:val="24"/>
                <w:u w:color="1B1B1B"/>
                <w:shd w:val="clear" w:color="auto" w:fill="FFFFFF"/>
              </w:rPr>
              <w:t xml:space="preserve">– motywowanie </w:t>
            </w:r>
            <w:proofErr w:type="spellStart"/>
            <w:r w:rsidRPr="00E8186E">
              <w:rPr>
                <w:rFonts w:ascii="Times New Roman" w:hAnsi="Times New Roman" w:cs="Times New Roman"/>
                <w:color w:val="1B1B1B"/>
                <w:sz w:val="24"/>
                <w:szCs w:val="24"/>
                <w:u w:color="1B1B1B"/>
                <w:shd w:val="clear" w:color="auto" w:fill="FFFFFF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color w:val="1B1B1B"/>
                <w:sz w:val="24"/>
                <w:szCs w:val="24"/>
                <w:u w:color="1B1B1B"/>
                <w:shd w:val="clear" w:color="auto" w:fill="FFFFFF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color w:val="1B1B1B"/>
                <w:sz w:val="24"/>
                <w:szCs w:val="24"/>
                <w:u w:color="1B1B1B"/>
                <w:shd w:val="clear" w:color="auto" w:fill="FFFFFF"/>
              </w:rPr>
              <w:t>w do kwalifikacji i udziału w programie,</w:t>
            </w:r>
          </w:p>
          <w:p w:rsidR="00E66339" w:rsidRPr="005642D7" w:rsidRDefault="001678FE" w:rsidP="005642D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korzystanie w bieżącej pracy edukacyjnej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poszczeg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lnych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klas i grupo aktywności uczniowskiej z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zasob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wystawowych oraz zajęć edukacyjnych: Muzeum Miasta Sopotu, Muzeum Miejsca - Historia Polonii Sopockiej i koś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cio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ła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w Sopocie pw. NMP Wniebowziętej Gwiazda Morza, Państwowej Galerii Sztuki w Sopocie, Muzeum Narodowego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Gdańsku, Muzeum II Wojny Światowej w Gdańsku, Muzeum Morskiego w Gdańsku, Muzeum Archeologicznego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Gdańsku, Pomorskiego Parku Naukowo Technicznego w Gdyni, Instytutu Oceanografii w Gdyni, Teatru Szekspirowskiego w Gdańsku, Teatru Wybrzeże w Gdańsku, innych teatr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jmiasta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oraz projekcji filmowych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kinach sopockich oraz kinie Żak w Gdańsku lub/i Centrum Filmowym w Gdyni (wykorzystanie innych ofert nieokreślonych w powyższym wykazie),</w:t>
            </w:r>
          </w:p>
          <w:p w:rsidR="005667C1" w:rsidRPr="00E8186E" w:rsidRDefault="0016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zaplanowanych wewnątrzszkolnych projekt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edukacyjnych: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„Poznajemy Europę” – </w:t>
            </w:r>
            <w:r w:rsidR="00734A3D">
              <w:rPr>
                <w:rFonts w:ascii="Times New Roman" w:hAnsi="Times New Roman" w:cs="Times New Roman"/>
                <w:sz w:val="24"/>
                <w:szCs w:val="24"/>
              </w:rPr>
              <w:t xml:space="preserve">jeżeli zostanie zorganizowany jako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kolejna</w:t>
            </w:r>
            <w:r w:rsidR="00734A3D">
              <w:rPr>
                <w:rFonts w:ascii="Times New Roman" w:hAnsi="Times New Roman" w:cs="Times New Roman"/>
                <w:sz w:val="24"/>
                <w:szCs w:val="24"/>
              </w:rPr>
              <w:t xml:space="preserve"> edycja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„Klub podróżnika”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Dzień liczby π,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Szkolny Oddział Ratunkowy (SOR) </w:t>
            </w:r>
            <w:r w:rsidR="00734A3D">
              <w:rPr>
                <w:rFonts w:ascii="Times New Roman" w:hAnsi="Times New Roman" w:cs="Times New Roman"/>
                <w:sz w:val="24"/>
                <w:szCs w:val="24"/>
              </w:rPr>
              <w:t>Matematyczny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Klub debaty oksfordzkiej,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Przy współpracy z Wydziałem nauk Społecznych UG i Polską Akcją 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Humanitarn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ą spotkania dyskusyjne „World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Cafe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– wybrane problemy globalnego świata”,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Godziny wychowawcze realizowane we współpracy z PAH (scenariusze zajęć),</w:t>
            </w:r>
          </w:p>
          <w:p w:rsidR="005667C1" w:rsidRPr="00E8186E" w:rsidRDefault="001678FE" w:rsidP="00BC6B15">
            <w:pPr>
              <w:numPr>
                <w:ilvl w:val="0"/>
                <w:numId w:val="7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festiwalu kultury BETWEEN,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udział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projektach edukacyjnych, artystycznych, sportowych wybieranych w pracy bieżącej z ofert zewnętrznych oraz wewnątrzszkolnych projektach, inicjowanych w ciągu roku szkolnego,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lnie z inicjatywy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w; motywowanie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do udziału w projektach edukacyjnych,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-tworzenie scenariuszy lekcji i innych materiałów dydaktycznych języka polskiego i matematyki na rzecz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zasob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Sopockiej Platformy Edukacyjnej, korzystanie z SPE w pracy bieżącej z uczniami przez nauczycieli j. polskiego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i matematyki - zajęcia z wykorzystaniem SPE,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wykorzystywanie pracowni multimedialnych, tablic interaktywnych,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zasob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biblioteki szkolnej oraz bibliotecznej pracowni multimedialnej, współpraca z biblioteką miejską –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wsp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lne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przedsięwzięcia edukacyjne i organizacyjne,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prowadzenie lekcji bibliotecznych i szkolnych akcji czytelniczych, w tym „Książka miesiąca”, „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Reporta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ż miesiąca”,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prowadzenie zajęć pozalekcyjnych edukacyjnych, artystycznych, sportowych – koła: j. polski, matematyka, fizyka, historia, wos, biologia, chemia, filozoficzne, Szkolny Klub Sportowy/organizacja szkolnych imprez edukacyjnych maratony naukowe matematyka, biologia i wos, zorganizowanie Dnia Otwartego (Festiwal Nauki), </w:t>
            </w:r>
            <w:r w:rsidR="00734A3D">
              <w:rPr>
                <w:rFonts w:ascii="Times New Roman" w:hAnsi="Times New Roman" w:cs="Times New Roman"/>
                <w:sz w:val="24"/>
                <w:szCs w:val="24"/>
              </w:rPr>
              <w:t xml:space="preserve">możliwy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br/>
              <w:t>w akcji noc biolog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 inicjowanie nieplanowanych kół zainteresowań, wyjazdy i wyjścia naukowe, kulturalne i sportowe zgodnie z planami pracy nauczycieli oraz wychowawc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w, jak i inicjatywami podejmowanymi na bieżąco, w tym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lnie wynikającymi z aktywności młodzieży,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zachęcanie i wspieranie młodzieży do samodzielnych prac i projekt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edukacyjno</w:t>
            </w:r>
            <w:r w:rsidR="0073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społecznych wykraczających poza program nauczania np. prowadzenie badań ankietowych; tworzenie film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w, stron internetowych; udział w projektach międzynarodowych w ramach wymian młodzieżowych, jeżeli będą możliwe (utrzymanie komunikacji z partnerem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z Niemiec, i partnerem z Włoch). Permanentne wspieranie działalności Samorządu Uczniowskiego, zachęcanie do współpracy z innymi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Samorzą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dami</w:t>
            </w:r>
            <w:proofErr w:type="spellEnd"/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w zakresie możliwości szkoły i potrzeb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prowadzenie przedmiotowej pracy tutorskiej prowadzonej przez nauczyci</w:t>
            </w:r>
            <w:r w:rsidR="00C126BF">
              <w:rPr>
                <w:rFonts w:ascii="Times New Roman" w:hAnsi="Times New Roman" w:cs="Times New Roman"/>
                <w:sz w:val="24"/>
                <w:szCs w:val="24"/>
              </w:rPr>
              <w:t>eli wyszkolonych w tym zakresie, jeżeli działalność ta będzie oczekiwana i możliwa do realizacji</w:t>
            </w:r>
          </w:p>
        </w:tc>
      </w:tr>
      <w:tr w:rsidR="005667C1" w:rsidRPr="00E8186E" w:rsidTr="002B2002">
        <w:trPr>
          <w:trHeight w:val="20"/>
        </w:trPr>
        <w:tc>
          <w:tcPr>
            <w:tcW w:w="2386" w:type="dxa"/>
          </w:tcPr>
          <w:p w:rsidR="005667C1" w:rsidRPr="00E8186E" w:rsidRDefault="001678FE">
            <w:pPr>
              <w:pStyle w:val="Nagwek"/>
              <w:tabs>
                <w:tab w:val="left" w:pos="708"/>
              </w:tabs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Rozwijanie umiejętności kreatywnego, </w:t>
            </w:r>
            <w:proofErr w:type="spellStart"/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</w:t>
            </w:r>
            <w:proofErr w:type="spellEnd"/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rczego</w:t>
            </w:r>
            <w:proofErr w:type="spellEnd"/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myślenia i działania oraz wykorzystywanie nabytych umiejętności w życiu codziennym</w:t>
            </w:r>
          </w:p>
        </w:tc>
        <w:tc>
          <w:tcPr>
            <w:tcW w:w="12024" w:type="dxa"/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wzmacnianie działań istniejących grup aktywności szkolnych, wspieranie nowych inicjatyw uczniowskich klasowych 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i przy współpracy z Samorządem Uczniowskim,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 warsztaty integracyjne dla klas I oraz reintegracyjne zajęcia warsztatowe w pozostałych klasach,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temat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z opracowanych scenariuszy zajęć dotyczących między innymi: asertywności, autoprezentacji, komunikacji, w tym w ramach programu „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Lustro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”. Stwarzanie uczniom możliwości wyrażania własnych uczuć, opinii, spostrzeżeń czy też przekonań,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szerokie stosowanie metod aktywizujących i kształtowanie umiejętności kluczowych  podczas lekcji przedmiotowych, zajęć wychowawczych oraz w ramach realizacji projekt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w/program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edukacyjnych i wychowawczych określonych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programie wychowawczo – profilaktycznym,</w:t>
            </w:r>
          </w:p>
          <w:p w:rsidR="005667C1" w:rsidRPr="00E8186E" w:rsidRDefault="001678FE" w:rsidP="005642D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udział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działaniach podejmowanych w szkole i przy współpracy z innymi w ramach doradztwa zawodowego: wybrane ćwiczenia na lekcjach i zajęciach wychowawczych</w:t>
            </w:r>
            <w:r w:rsidR="005642D7">
              <w:rPr>
                <w:rFonts w:ascii="Times New Roman" w:hAnsi="Times New Roman" w:cs="Times New Roman"/>
                <w:sz w:val="24"/>
                <w:szCs w:val="24"/>
              </w:rPr>
              <w:t>, warsztaty doradcy zawodowego,</w:t>
            </w:r>
          </w:p>
        </w:tc>
      </w:tr>
      <w:tr w:rsidR="005667C1" w:rsidRPr="00E8186E" w:rsidTr="002B2002">
        <w:trPr>
          <w:trHeight w:val="20"/>
        </w:trPr>
        <w:tc>
          <w:tcPr>
            <w:tcW w:w="2386" w:type="dxa"/>
          </w:tcPr>
          <w:p w:rsidR="005667C1" w:rsidRPr="00E8186E" w:rsidRDefault="001678FE">
            <w:pPr>
              <w:pStyle w:val="Nagwek"/>
              <w:tabs>
                <w:tab w:val="left" w:pos="708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Indywidualizacja procesu nauczania</w:t>
            </w:r>
          </w:p>
        </w:tc>
        <w:tc>
          <w:tcPr>
            <w:tcW w:w="12024" w:type="dxa"/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-wszechstronna pomoc uczniom z dysfunkcjami rozwojowymi, w tym z zaburzeniami w czytaniu i pisaniu. Opracowanie dodatkowych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kryteri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oceniania i wymagań edukacyjnych dla w\w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kierowanie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o specjalnych potrzebach edukacyjnych do poradni specjalistycznych,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udzielanie informacji i wsparcia nauczycielom pracującym z uczniem o specyficznych potrzebach edukacyjnych (rozmowy wspierające, ukierunkowujące, porady),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opieka nad uczniami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lnie uzdolnionymi, rozwijanie zainteresowań i pasji. Udział w konkursach i olimpiadach. Promowanie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lnych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osią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gni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ęć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poprzez publikacje internetowe oraz nagrody dyrektora,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pogłębianie indywidualizacji pracy z uczniem i rozszerzanie świadomości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oraz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na temat tego procesu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i działań, uświadamianie na czym działania indywidualizacji polegają i kiedy występują,</w:t>
            </w:r>
          </w:p>
          <w:p w:rsidR="005667C1" w:rsidRPr="00E8186E" w:rsidRDefault="001678FE">
            <w:pPr>
              <w:pStyle w:val="Akapitzlist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podejmowanie działań na rzecz zwiększania motywacji edukacyjnej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</w:t>
            </w:r>
          </w:p>
          <w:p w:rsidR="005667C1" w:rsidRPr="00E8186E" w:rsidRDefault="001678FE">
            <w:pPr>
              <w:pStyle w:val="Akapitzlist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zintensyfikowanie przez nauczycieli konkretnych działań w ramach procesu edukacyjnego na rzecz kształtowania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procesie edukacji postaw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uczenia się od siebie nawzajem i uświadamianie uczniom tego procesu zintensyfikowanie przez nauczycieli konkretnych działań w ramach procesu edukacyjnego na rzecz kształtowania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procesie edukacji postaw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uczenia się od siebie nawzajem i uświadamianie uczniom tego procesu,</w:t>
            </w:r>
          </w:p>
          <w:p w:rsidR="005667C1" w:rsidRPr="005642D7" w:rsidRDefault="001678FE" w:rsidP="005642D7">
            <w:pPr>
              <w:pStyle w:val="Akapitzlist"/>
              <w:spacing w:before="100" w:after="10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w ramach prowadzenia zajęć przedmiotowych i wychowawczych zwiększanie świadomości/percepcji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zakresie dostrzegania i rozumienia powiązania między różnymi dziedzinami wiedzy wynikającego z konkretnych zajęć oraz świadomości o możliwości wykorzystania zdobywanych umiejętności i wiedzy,</w:t>
            </w:r>
          </w:p>
        </w:tc>
      </w:tr>
      <w:tr w:rsidR="005667C1" w:rsidRPr="00E8186E" w:rsidTr="002B2002">
        <w:trPr>
          <w:trHeight w:val="20"/>
        </w:trPr>
        <w:tc>
          <w:tcPr>
            <w:tcW w:w="2386" w:type="dxa"/>
          </w:tcPr>
          <w:p w:rsidR="005667C1" w:rsidRPr="00E8186E" w:rsidRDefault="001678FE">
            <w:pPr>
              <w:shd w:val="clear" w:color="auto" w:fill="FFFFFF"/>
              <w:tabs>
                <w:tab w:val="left" w:pos="708"/>
                <w:tab w:val="center" w:pos="4536"/>
                <w:tab w:val="right" w:pos="9072"/>
              </w:tabs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Wspomaganie przez szkołę wychowawczej roli rodziny</w:t>
            </w:r>
          </w:p>
        </w:tc>
        <w:tc>
          <w:tcPr>
            <w:tcW w:w="12024" w:type="dxa"/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organizacja zajęć edukacyjnych wychowanie do życia w rodzinie w oparciu przepisy prawa,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zadań programu wychowawczo-profilaktycznego w określonym priorytetem MEN zakresie tj. promocji wartości prorodzinnych,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systematyczna współpraca z rodzicami na poziomie klasy i szkoły: włączanie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klasach i na poziomie Rady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formułowanie i realizację szkolnego programu wychowawczo – profilaktycznego oraz plan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pracy wychowawczej 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poszczeg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lnych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oddziałach, zbieranie i uwzględnianie opinii i propozycji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organizacja przez szkołę zajęć edukacyjnych dla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z zakresu profilaktyki oraz rozpowszechnianie informacji o inicjatywach profilaktycznych i wychowawczych organizowanych (w tym online) przez instytucje miasta Sopotu polecane przez Wydział Oświaty np. przez Poradnię Psychologiczno-Pedagogiczną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SWPS, Sopock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ą Platformę Profilaktyczną i in.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podejmowanie działań 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promuj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ących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6BF">
              <w:rPr>
                <w:rFonts w:ascii="Times New Roman" w:hAnsi="Times New Roman" w:cs="Times New Roman"/>
                <w:sz w:val="24"/>
                <w:szCs w:val="24"/>
              </w:rPr>
              <w:t xml:space="preserve">wartości rodzinne </w:t>
            </w:r>
            <w:proofErr w:type="spellStart"/>
            <w:r w:rsidR="00C126BF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="00C126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wigilie klasowe w </w:t>
            </w:r>
            <w:r w:rsidR="00C126BF">
              <w:rPr>
                <w:rFonts w:ascii="Times New Roman" w:hAnsi="Times New Roman" w:cs="Times New Roman"/>
                <w:sz w:val="24"/>
                <w:szCs w:val="24"/>
              </w:rPr>
              <w:t>kontekście wartości rodziny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, udział w konkursach literackich i innych dotyczących rodziny, zajęcia wychowawcze w ramach temat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realizowanych przez wychowawc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współpraca wychowawc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klas z psychologiem szkolnym i instytucjami zewnętrznymi wspomagającymi rodzinę,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 rozpoznawanie zagrożeń, wsparcie w sytuacjach trudnych i kryzysowych, sposoby wzmacniania odporności psychicznej dzieci,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praca psycholog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szkolnych na rzecz wspierania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i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trudnych sytuacjach indywidualnych oraz podejmowanie działań interwencyjnych w ramach szkolnego zespołu wychowawczo – profilaktycznego,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u w:color="FF3333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86E">
              <w:rPr>
                <w:rFonts w:ascii="Times New Roman" w:hAnsi="Times New Roman" w:cs="Times New Roman"/>
                <w:color w:val="FF3333"/>
                <w:sz w:val="24"/>
                <w:szCs w:val="24"/>
                <w:u w:color="FF3333"/>
              </w:rPr>
              <w:t xml:space="preserve">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promowanie pozytywnych postaw społecznych i wartości prorodzinnych w aspekcie pracy całej szkoły, nie tylko zajęć wychowawczych, ale w ramach kompleksowych oddziaływań wychowawczo – dydaktycznych przy jednoczesnym podkreśleniu w tym aspekcie roli pracy przedmiotowej lekcji religii i etyki, wychowania do życia w rodzinie, języka polskiego i język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obcych, historii i wiedzy o społeczeństwie oraz wychowania fizycznego, a także organizacja dla chętnych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warsztat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rekolekcyjnych promujących podczas ich realizacji wartość rodziny,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zapoznanie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na godzinach wychowawczych z Konwencją Praw Dziecka i z Konstytucją RP we wskazanym aspekcie - przypomnienie rodzicom o wskazanych aktach prawnych podczas wywiad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wek,</w:t>
            </w:r>
          </w:p>
          <w:p w:rsidR="005667C1" w:rsidRPr="00E8186E" w:rsidRDefault="001678FE" w:rsidP="00E6633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color w:val="1B1B1B"/>
                <w:sz w:val="24"/>
                <w:szCs w:val="24"/>
                <w:u w:color="1B1B1B"/>
                <w:shd w:val="clear" w:color="auto" w:fill="FFFFFF"/>
              </w:rPr>
              <w:t>- szkolne spotkania edukacyjne dla rodzic</w:t>
            </w:r>
            <w:r w:rsidRPr="00E8186E">
              <w:rPr>
                <w:rFonts w:ascii="Times New Roman" w:hAnsi="Times New Roman" w:cs="Times New Roman"/>
                <w:color w:val="1B1B1B"/>
                <w:sz w:val="24"/>
                <w:szCs w:val="24"/>
                <w:u w:color="1B1B1B"/>
                <w:shd w:val="clear" w:color="auto" w:fill="FFFFFF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color w:val="1B1B1B"/>
                <w:sz w:val="24"/>
                <w:szCs w:val="24"/>
                <w:u w:color="1B1B1B"/>
                <w:shd w:val="clear" w:color="auto" w:fill="FFFFFF"/>
              </w:rPr>
              <w:t xml:space="preserve">w z przedstawicielami Komendy Policji w Sopocie </w:t>
            </w:r>
          </w:p>
        </w:tc>
      </w:tr>
      <w:tr w:rsidR="005667C1" w:rsidRPr="00E8186E" w:rsidTr="002B2002">
        <w:trPr>
          <w:trHeight w:val="20"/>
        </w:trPr>
        <w:tc>
          <w:tcPr>
            <w:tcW w:w="2386" w:type="dxa"/>
          </w:tcPr>
          <w:p w:rsidR="005667C1" w:rsidRPr="00E8186E" w:rsidRDefault="001678FE">
            <w:pPr>
              <w:shd w:val="clear" w:color="auto" w:fill="FFFFFF"/>
              <w:tabs>
                <w:tab w:val="left" w:pos="708"/>
                <w:tab w:val="center" w:pos="4536"/>
                <w:tab w:val="right" w:pos="9072"/>
              </w:tabs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Wychowanie do wrażliwości na prawdę i dobro. Kształtowanie właściwych postaw szlachetności, zaangażowania społecznego</w:t>
            </w:r>
          </w:p>
        </w:tc>
        <w:tc>
          <w:tcPr>
            <w:tcW w:w="12024" w:type="dxa"/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wybranych treści programowych w ramach nauczania wszystkich przedmiot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w, a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lnie religii, etyki, j. polskiego, język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obcych, wos, historii, filozofii, biologii  –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zwr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cenie uwagi na wartości: prawdę, dobro, piękno,</w:t>
            </w:r>
          </w:p>
          <w:p w:rsidR="005667C1" w:rsidRPr="00E8186E" w:rsidRDefault="001678F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właściwych postaw – szlachetności, zaangażowania społecznego, dbałości o zdrowie - zaplanowanie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i realizacja zadań w ramach programu wychowawczo-profilaktycznego i plan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pracy wychowawc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klas, realizacja zajęć wychowawczych,</w:t>
            </w:r>
          </w:p>
          <w:p w:rsidR="005667C1" w:rsidRPr="00E8186E" w:rsidRDefault="001678F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planowanie działań w ramach organizacji pracy Samorządu Uczniowskiego ukierunkowana na wskazane aspekty,</w:t>
            </w:r>
          </w:p>
          <w:p w:rsidR="005667C1" w:rsidRPr="00E8186E" w:rsidRDefault="001678F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działania w zakresie wolontariatu w oparciu o aktywność Szkolnej Rady Wolontariatu: realizacja zaplanowanych przez SRW inicjatyw wspierających i pomocowych,</w:t>
            </w:r>
          </w:p>
          <w:p w:rsidR="005667C1" w:rsidRPr="00E8186E" w:rsidRDefault="001678F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współpraca z instytucjami zewnętrznymi,</w:t>
            </w:r>
          </w:p>
          <w:p w:rsidR="005667C1" w:rsidRDefault="001678FE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-realizacja warsztat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Miejskiego Ośrodka Pomocy Społecznej w Sopocie „Bezdomność i wykluczenie społeczne”</w:t>
            </w:r>
          </w:p>
          <w:p w:rsidR="005642D7" w:rsidRPr="00E8186E" w:rsidRDefault="005642D7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5667C1" w:rsidRPr="00E8186E" w:rsidTr="002B2002">
        <w:trPr>
          <w:trHeight w:val="20"/>
        </w:trPr>
        <w:tc>
          <w:tcPr>
            <w:tcW w:w="2386" w:type="dxa"/>
          </w:tcPr>
          <w:p w:rsidR="005667C1" w:rsidRPr="00E8186E" w:rsidRDefault="001678FE">
            <w:pPr>
              <w:shd w:val="clear" w:color="auto" w:fill="FFFFFF"/>
              <w:tabs>
                <w:tab w:val="left" w:pos="708"/>
                <w:tab w:val="center" w:pos="4536"/>
                <w:tab w:val="right" w:pos="9072"/>
              </w:tabs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Rozwijanie tolerancji i szacunku do drugiego człowieka, szanowanie tradycji i uczenie wrażliwości</w:t>
            </w:r>
            <w:r w:rsidRPr="00E8186E">
              <w:rPr>
                <w:rFonts w:ascii="Times New Roman" w:hAnsi="Times New Roman" w:cs="Times New Roman"/>
                <w:b/>
                <w:bCs/>
                <w:color w:val="FF3333"/>
                <w:sz w:val="24"/>
                <w:szCs w:val="24"/>
                <w:u w:color="FF3333"/>
              </w:rPr>
              <w:t>.</w:t>
            </w:r>
          </w:p>
        </w:tc>
        <w:tc>
          <w:tcPr>
            <w:tcW w:w="12024" w:type="dxa"/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- promowanie szacunku dla drugiego człowieka, dla tradycji oraz promowanie tolerancji i wrażliwości w ramach szeroko pojętej aktywności edukacyjnej i wychowawczej szkoły przy jednoczesnym podkreśleniu w tym aspekcie roli pracy wychowawc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klas i zajęć wychowawczych, lekcji wdż, religii, etyki, filozofii, języka polskiego, wos, wychowania fizycznego,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promowanie szacunku dla drugiego człowieka, dla tradycji oraz promowanie tolerancji i wrażliwości poprzez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i w ramach projekt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 program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 działań wychowawczych i profilaktycznych wskazanych w programie wychowawczo – profilaktycznym,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 udział szkoły w promowaniu tradycji patriotycznych,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organizacja Wigilii klasowych z corocznym udziałem we wszystkich oddziałach dyrektor</w:t>
            </w:r>
            <w:r w:rsidR="007413AE">
              <w:rPr>
                <w:rFonts w:ascii="Times New Roman" w:hAnsi="Times New Roman" w:cs="Times New Roman"/>
                <w:sz w:val="24"/>
                <w:szCs w:val="24"/>
              </w:rPr>
              <w:t>a szkoły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  organizacja mikołajek klasowych,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  organizacja Dnia Talent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II LO w Sopocie,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inicjatywy Samorządu Uczniowskiego (jeżeli zostaną podjęte)</w:t>
            </w:r>
            <w:r w:rsidR="007413AE">
              <w:rPr>
                <w:rFonts w:ascii="Times New Roman" w:hAnsi="Times New Roman" w:cs="Times New Roman"/>
                <w:sz w:val="24"/>
                <w:szCs w:val="24"/>
              </w:rPr>
              <w:t xml:space="preserve"> np.: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z okazji Dnia Nauczyciela, Dnia Kobiet 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i okolicznościowe takie jak: dzień chłopaka, dzień dziecka,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  uroczyste zakończenie roku szkolnego klas maturalnych i uroczyste zakończenie roku szkolnego klas młodszych,</w:t>
            </w:r>
          </w:p>
          <w:p w:rsidR="005667C1" w:rsidRPr="00E8186E" w:rsidRDefault="007413A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s</w:t>
            </w:r>
            <w:r w:rsidR="001678FE" w:rsidRPr="00E8186E">
              <w:rPr>
                <w:rFonts w:ascii="Times New Roman" w:hAnsi="Times New Roman" w:cs="Times New Roman"/>
                <w:sz w:val="24"/>
                <w:szCs w:val="24"/>
              </w:rPr>
              <w:t>tudni</w:t>
            </w:r>
            <w:r w:rsidR="001678FE"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="00340613">
              <w:rPr>
                <w:rFonts w:ascii="Times New Roman" w:hAnsi="Times New Roman" w:cs="Times New Roman"/>
                <w:sz w:val="24"/>
                <w:szCs w:val="24"/>
              </w:rPr>
              <w:t>wka 2024</w:t>
            </w:r>
            <w:r w:rsidR="001678FE" w:rsidRPr="00E81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zapoznanie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na godzinach wychowawczych z Konwencją Praw Dziecka oraz Konstytucją RP we wskazanym aspekcie.</w:t>
            </w:r>
          </w:p>
        </w:tc>
      </w:tr>
      <w:tr w:rsidR="005667C1" w:rsidRPr="00E8186E" w:rsidTr="002B2002">
        <w:trPr>
          <w:trHeight w:val="20"/>
        </w:trPr>
        <w:tc>
          <w:tcPr>
            <w:tcW w:w="2386" w:type="dxa"/>
          </w:tcPr>
          <w:p w:rsidR="005667C1" w:rsidRPr="00E8186E" w:rsidRDefault="001678FE">
            <w:pPr>
              <w:shd w:val="clear" w:color="auto" w:fill="FFFFFF"/>
              <w:tabs>
                <w:tab w:val="left" w:pos="708"/>
                <w:tab w:val="center" w:pos="4536"/>
                <w:tab w:val="right" w:pos="9072"/>
              </w:tabs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Działalność charytatywna na rzecz środowiska – plan Szkolnej Rady Wolontariatu oraz innych grup aktywności</w:t>
            </w:r>
          </w:p>
        </w:tc>
        <w:tc>
          <w:tcPr>
            <w:tcW w:w="12024" w:type="dxa"/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kolejna edycja projektu „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Choink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wka” – wsparcie rodzin,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rych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rodzice są byłymi wychowankami dom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dziecka (warsztaty dla dzieci „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List do Miko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łaja”, szkolna organizacja świątecznych prezent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dla dzieci (w klasach i w ramach koncertu dobrej woli), spotkanie świąteczne dla dzieci i ich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kontynuacja akcji o charakterze międzynarodowym „Adopcja Serca” (współfinansowanie nauki ucznia z Senegalu),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pomoc na rzecz zwierzętom z sopockiego schroniska (pomoc rzeczowa),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 pomoc r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wieśnicza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w ramach szkolnego projektu „SOR Przedmioty Ścisłe” (pomoc w nauce matematyki, chemii i biologii)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promocja wolontariatu w ramach scenariuszy lekcji Polskiej Akcji Humanitarnej realizowanych na zajęciach wychowawczych,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akcja charytatywna społeczności szkolnej na rzecz wybranego celu z listy pomocowej Polskiej Akcji Humanitarnej (pomoc materialna na rzecz celu),</w:t>
            </w:r>
          </w:p>
          <w:p w:rsidR="005667C1" w:rsidRPr="00E8186E" w:rsidRDefault="001678FE" w:rsidP="007413A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inne akcje charytatywne o charakterze jednorazowym w zależności od potrzeb środowiska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: DKMS – szukanie potencjalnych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dawc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kom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rek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macierzystych.</w:t>
            </w:r>
          </w:p>
          <w:p w:rsidR="005667C1" w:rsidRPr="00E8186E" w:rsidRDefault="001678FE" w:rsidP="00BC6B15">
            <w:pPr>
              <w:numPr>
                <w:ilvl w:val="0"/>
                <w:numId w:val="71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Udział młodzieży w festiwalu 3 City Piano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- zbieranie funduszy na rzecz stypendiów dla uczniów uzdolnionych oraz propagowanie muzyki klasycznej</w:t>
            </w:r>
            <w:r w:rsidR="007413AE">
              <w:rPr>
                <w:rFonts w:ascii="Times New Roman" w:hAnsi="Times New Roman" w:cs="Times New Roman"/>
                <w:sz w:val="24"/>
                <w:szCs w:val="24"/>
              </w:rPr>
              <w:t xml:space="preserve"> – jeżeli przedsięwzięcie będzie organizowane</w:t>
            </w:r>
          </w:p>
          <w:p w:rsidR="005667C1" w:rsidRPr="00E8186E" w:rsidRDefault="001678FE" w:rsidP="00DF078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cykliczny udział w organizacji akcji pomocowych  w ramach UNICEF i PAH </w:t>
            </w:r>
          </w:p>
        </w:tc>
      </w:tr>
    </w:tbl>
    <w:p w:rsidR="005667C1" w:rsidRPr="00E8186E" w:rsidRDefault="005667C1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B09" w:rsidRDefault="007E0B09">
      <w:pPr>
        <w:suppressAutoHyphens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667C1" w:rsidRPr="00E8186E" w:rsidRDefault="001678FE">
      <w:pPr>
        <w:pStyle w:val="Akapitzlist1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 2: KSZTAŁTOWANIE WIĘ</w:t>
      </w:r>
      <w:r w:rsidRPr="00E8186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ZI Z KRAJEM OJCZYSTYM, POSZANOWANIA DLA DZIEDZICTWA NARODOWEGO, REGIONALNEGO, DZIEDZICTWA CYWILIZACYJNEGO EUROPY ORAZ INNYCH KULTUR I TRADYCJI: </w:t>
      </w:r>
    </w:p>
    <w:p w:rsidR="005667C1" w:rsidRPr="00E8186E" w:rsidRDefault="005667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420" w:type="dxa"/>
        <w:tblLayout w:type="fixed"/>
        <w:tblLook w:val="04A0" w:firstRow="1" w:lastRow="0" w:firstColumn="1" w:lastColumn="0" w:noHBand="0" w:noVBand="1"/>
      </w:tblPr>
      <w:tblGrid>
        <w:gridCol w:w="2386"/>
        <w:gridCol w:w="12034"/>
      </w:tblGrid>
      <w:tr w:rsidR="005667C1" w:rsidRPr="00E8186E" w:rsidTr="002B2002">
        <w:trPr>
          <w:trHeight w:val="20"/>
        </w:trPr>
        <w:tc>
          <w:tcPr>
            <w:tcW w:w="2386" w:type="dxa"/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2034" w:type="dxa"/>
          </w:tcPr>
          <w:p w:rsidR="005667C1" w:rsidRPr="00E8186E" w:rsidRDefault="001678F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</w:tr>
      <w:tr w:rsidR="005667C1" w:rsidRPr="00E8186E" w:rsidTr="002B2002">
        <w:trPr>
          <w:trHeight w:val="20"/>
        </w:trPr>
        <w:tc>
          <w:tcPr>
            <w:tcW w:w="2386" w:type="dxa"/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Realizacja treści patriotycznych</w:t>
            </w:r>
          </w:p>
        </w:tc>
        <w:tc>
          <w:tcPr>
            <w:tcW w:w="12034" w:type="dxa"/>
          </w:tcPr>
          <w:p w:rsidR="00F90E3C" w:rsidRDefault="001678FE" w:rsidP="00F90E3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postaw i realizacja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treś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 element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patriotycznych w ramach szeroko pojętej aktywności edukacyjnej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i wychowawczej szkoły przy jednoczesnym podkreśleniu w tym aspekcie roli pracy wychowawc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klas i zajęć wychowawczych, lekcji historii, wos, języka polskiego, geografii, wychowania fizycznego,</w:t>
            </w:r>
          </w:p>
          <w:p w:rsidR="00F90E3C" w:rsidRDefault="001678FE" w:rsidP="00F90E3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reprezentowanie szkoły podczas uroczystości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pa</w:t>
            </w:r>
            <w:r w:rsidR="007413AE">
              <w:rPr>
                <w:rFonts w:ascii="Times New Roman" w:hAnsi="Times New Roman" w:cs="Times New Roman"/>
                <w:sz w:val="24"/>
                <w:szCs w:val="24"/>
              </w:rPr>
              <w:t xml:space="preserve">ństwowych organizowanych w szczególności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przez wła</w:t>
            </w:r>
            <w:r w:rsidR="007413AE">
              <w:rPr>
                <w:rFonts w:ascii="Times New Roman" w:hAnsi="Times New Roman" w:cs="Times New Roman"/>
                <w:sz w:val="24"/>
                <w:szCs w:val="24"/>
              </w:rPr>
              <w:t xml:space="preserve">dze lokalne,                      w tym: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Dzień Podziemnego Państwa Polskiego, Narodowe Święto Niepodległości, Rocznica Wydarzeń Grudniowych, Narodowy Dzień Żołnierzy Wyklętych, Dzień Flagi Rzeczypospolitej i Narodowe Święto Konstytucji 3 Maja, Narodowy Dzień Zwycięstwa, Dzień Wolności i Praw Obywatelskich i organizacja szkolnych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obchod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wskazanych rocznic, formy planowane na rok 2023/2024: i</w:t>
            </w:r>
            <w:r w:rsidR="007413AE">
              <w:rPr>
                <w:rFonts w:ascii="Times New Roman" w:hAnsi="Times New Roman" w:cs="Times New Roman"/>
                <w:sz w:val="24"/>
                <w:szCs w:val="24"/>
              </w:rPr>
              <w:t xml:space="preserve">nscenizacja metodą dramy,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konkurs towarzyszący, projekty historyczne, wos, geografia, </w:t>
            </w:r>
            <w:r w:rsidR="00741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j. polski w klasach, szkolne akcje plakatowe, publikacje online oparte na współpracy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i nauczycieli,</w:t>
            </w:r>
          </w:p>
          <w:p w:rsidR="00F90E3C" w:rsidRDefault="001678FE" w:rsidP="00F90E3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uroczystości rozpoczęcia i zakończenia roku szkolnego z udziałem Pocztu Sztandarowego,</w:t>
            </w:r>
          </w:p>
          <w:p w:rsidR="00F90E3C" w:rsidRDefault="007413AE" w:rsidP="00F90E3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zgodnie z tradycją samorządu sopockiego udział w </w:t>
            </w:r>
            <w:proofErr w:type="spellStart"/>
            <w:r w:rsidR="001678FE" w:rsidRPr="00E8186E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="001678FE"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lnopolskim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konkursie historycznym organizowanym</w:t>
            </w:r>
            <w:r w:rsidR="001678FE"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przez powiat Zakopane „Podhalańskie, spiskie i orawskie drogi do niepodległości”,</w:t>
            </w:r>
          </w:p>
          <w:p w:rsidR="00F90E3C" w:rsidRDefault="001678FE" w:rsidP="00F90E3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organizacja etapu powiatowego (stacjonarnie) Wojew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dzkiego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Konkursu Wiedzy o Samorządzie Terytorialnym 2024,</w:t>
            </w:r>
          </w:p>
          <w:p w:rsidR="005667C1" w:rsidRPr="00E8186E" w:rsidRDefault="001678FE" w:rsidP="00F90E3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organizowanie wycieczek klasowych do miejsc upamiętniających ważne wydarzenia narodowe – zgodnie z planami pracy wychowawczej klas wraz z sugestiami i opiniami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</w:t>
            </w:r>
          </w:p>
          <w:p w:rsidR="00F90E3C" w:rsidRDefault="001678F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współpraca z IPN w Gdańsku w ramach oferty przedkładanej przez wskazaną instytucję,</w:t>
            </w:r>
          </w:p>
          <w:p w:rsidR="00F90E3C" w:rsidRDefault="001678FE" w:rsidP="00F90E3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współpraca edukacyjna i korzystanie z oferty instytucji zewnętrznych, a 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lności</w:t>
            </w:r>
            <w:proofErr w:type="spellEnd"/>
            <w:r w:rsidR="007413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Europejskiego Centrum Solidarności w Gdańsku, Muzeum Miasta Sopotu, Muzeum Narodowego w Gdańsku,</w:t>
            </w:r>
            <w:r w:rsidR="0074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3AE"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Muzeum II Wojny Światowej </w:t>
            </w:r>
            <w:r w:rsidR="00741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413AE" w:rsidRPr="00E8186E">
              <w:rPr>
                <w:rFonts w:ascii="Times New Roman" w:hAnsi="Times New Roman" w:cs="Times New Roman"/>
                <w:sz w:val="24"/>
                <w:szCs w:val="24"/>
              </w:rPr>
              <w:t>w Gdańsku,</w:t>
            </w:r>
          </w:p>
          <w:p w:rsidR="00F90E3C" w:rsidRDefault="001678FE" w:rsidP="00F90E3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bie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żący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wyb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 ofert i udział w konkursach i projektach dotyczących patriotyzmu, wiedzy historycznej, obywatelskiej,  wiedzy o regionie organizowanych przez podmioty zewnętrzne, w tym inne szkoły sopockie,</w:t>
            </w:r>
          </w:p>
          <w:p w:rsidR="00F90E3C" w:rsidRDefault="001678FE" w:rsidP="00F90E3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wzbogacenie księgozbioru biblioteki szkolnej o dodatkowe zbiory w określonym zakresie tematycznym tj. promujących postawy i wartości patriotyczne.</w:t>
            </w:r>
          </w:p>
          <w:p w:rsidR="005667C1" w:rsidRPr="00F90E3C" w:rsidRDefault="001678FE" w:rsidP="00F90E3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13AE">
              <w:rPr>
                <w:rFonts w:ascii="Times New Roman" w:hAnsi="Times New Roman" w:cs="Times New Roman"/>
                <w:sz w:val="24"/>
                <w:szCs w:val="24"/>
              </w:rPr>
              <w:t xml:space="preserve">możliwa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organizacja międzyoddziałowej wycieczki do Warszawy w ramach projektu „Szkolne Atomy”</w:t>
            </w:r>
            <w:r w:rsidR="0074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7C1" w:rsidRPr="00E8186E" w:rsidTr="002B2002">
        <w:trPr>
          <w:trHeight w:val="20"/>
        </w:trPr>
        <w:tc>
          <w:tcPr>
            <w:tcW w:w="2386" w:type="dxa"/>
          </w:tcPr>
          <w:p w:rsidR="005667C1" w:rsidRPr="00E8186E" w:rsidRDefault="001678FE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Przygotowanie </w:t>
            </w:r>
            <w:proofErr w:type="spellStart"/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do świadomego obywatelstwa</w:t>
            </w:r>
          </w:p>
        </w:tc>
        <w:tc>
          <w:tcPr>
            <w:tcW w:w="12034" w:type="dxa"/>
          </w:tcPr>
          <w:p w:rsidR="00F90E3C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postaw,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umiejętnoś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ci, tre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na rzecz przygotowania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do świadomego obywatelstwa w ramach szeroko pojętej aktywności edukacyjnej i wychowawczej szkoły przy jednoczesnym podkreśleniu w tym aspekcie roli pracy wychowawc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klas i zajęć wychowawczych, lekcji wos, historii, przedsiębiorczości,  języka polskiego i język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obcych, geografii, religii i etyki, filozofii, a także działań w ramach doradztwa zawodowego. Kształtowanie umiejętności obywatelskich (np.: współdziałania w grupie zadaniowej, dyskusji, przemawiania,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asertywnoś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ci, g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łosowania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) poprzez szerokie stosowanie metod aktywizujących (w tym projektu) w ramach edukacji przedmiotowej i na zajęciach wychowawczych, w tym w ramach scenariuszy programu „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Lustro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debata Zarządu Samorządu Uczniowskiego z przedstawicielami społeczności szkolnej w celu ustalenia potrzeb </w:t>
            </w:r>
            <w:r w:rsidR="00741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i priorytet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="00340613">
              <w:rPr>
                <w:rFonts w:ascii="Times New Roman" w:hAnsi="Times New Roman" w:cs="Times New Roman"/>
                <w:sz w:val="24"/>
                <w:szCs w:val="24"/>
              </w:rPr>
              <w:t>w na rok szkolny 2023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-2024;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debata działaczy Samorządu Uczniowskiego II LO z przedstawicielami innych Sopockich Samorząd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w;</w:t>
            </w:r>
          </w:p>
          <w:p w:rsidR="005667C1" w:rsidRPr="007413A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zajęcia kształtujące świadomość obywatelską prowadzone przez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wykładowc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akademickich 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lnoś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ci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z Wydziału Nauk Społecznych Uniwersytetu Gdańskiego (planowane: zagadnienia prawa, samorządu terytorialnego, wiedzy o UE, proces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globalnych), a także Wydziału Biologii oraz Wydziału Chemii UG (aspekty ekologii) oraz szkolne akcje / projekty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zakresie problematyki ekologicznej,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organizacja, udział, współudział w debatach obywatelskich – wspieranie aktywności Szkolnego Koła Debat Oxfordzkich,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organizacja przez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kampanii wyborczej i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wybor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Zarządu Samorządu Uczniowskiego,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organizacja i realizacja przedsięwzięć z zakresu szkolnego wolontariatu – zgodnie z programem wychowawczo-profilaktycznym,</w:t>
            </w:r>
          </w:p>
          <w:p w:rsidR="005667C1" w:rsidRPr="00E8186E" w:rsidRDefault="001678FE" w:rsidP="007413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realizacja szkolnych i zewnętrznych przedsięwzięć kształtujących świadomy i obywatelski udział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kulturze w ramach wycieczek szkolnych, udziału w konkursach, korzystania z oferty instytucji kultury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(w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lności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muze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 teatr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w, kin, biblioteki miejskiej), akcje czytelnicze biblioteki szkolnej, warsztaty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4A73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zakresu filmoznawstwa w klasach, oraz promowanie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wśr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d młodzieży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i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wydarzeń kulturalnych,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organizacja spotkań edukacyjnych „World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caff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 –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wybrane problemy globalnego świata” (przy współpracy z Wydziałem nauk Społecznych UG i Polską Akcją 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Humanitarn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ą),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promocja programu „Zdolni z Pomorza” </w:t>
            </w:r>
            <w:r w:rsidR="00EA17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(jeżeli będzie kontynuowany lub do czasu jego zakończenia) 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motywowanie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do kwalifikacji i udziału w grupie edukacyjnej umiejętności i projekt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społecznych,</w:t>
            </w:r>
          </w:p>
          <w:p w:rsidR="005667C1" w:rsidRPr="00E8186E" w:rsidRDefault="001678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szkolne spotkania edukacyjne z przedstawicielami Komendy Policji w Sopocie dotyczące odpowiedzialności prawnej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zagrożeń dzieci i młodzieży,</w:t>
            </w:r>
          </w:p>
          <w:p w:rsidR="005667C1" w:rsidRPr="00E8186E" w:rsidRDefault="001678FE">
            <w:pPr>
              <w:spacing w:before="10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udział młodzieży w warsztatach i spotkaniach profilaktycznych organizowanych w ramach programu wychowawczo – profilaktycznego w kontekście kształtowania pożądanych postaw obywatelskich w stosunku do zagrożeń uzależnieniami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związanymi za tym przestępstw.</w:t>
            </w:r>
          </w:p>
        </w:tc>
      </w:tr>
      <w:tr w:rsidR="005667C1" w:rsidRPr="00E8186E" w:rsidTr="002B2002">
        <w:trPr>
          <w:trHeight w:val="20"/>
        </w:trPr>
        <w:tc>
          <w:tcPr>
            <w:tcW w:w="2386" w:type="dxa"/>
          </w:tcPr>
          <w:p w:rsidR="005667C1" w:rsidRPr="00E8186E" w:rsidRDefault="001678FE">
            <w:pPr>
              <w:pStyle w:val="Nagwek"/>
              <w:tabs>
                <w:tab w:val="left" w:pos="708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regionalna</w:t>
            </w:r>
          </w:p>
        </w:tc>
        <w:tc>
          <w:tcPr>
            <w:tcW w:w="12034" w:type="dxa"/>
          </w:tcPr>
          <w:p w:rsidR="005667C1" w:rsidRPr="00E8186E" w:rsidRDefault="001678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przekazywanie wiedzy regionalnej w ramach podstawy programowej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poszczeg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lnych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przedmiot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</w:t>
            </w:r>
          </w:p>
          <w:p w:rsidR="005667C1" w:rsidRPr="00E8186E" w:rsidRDefault="001678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instytucjami i ośrodkami propagującymi kulturę regionu, wykorzystanie ofert instytucji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ramach lekcji edukacyjnych organizowanych przez instytucje, wystaw, przedstawień teatralnych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ramach realizacji zajęć przedmiotowych i wychowawczych (a także  wycieczek). Planowane wykorzystanie ofert: Muzeum Miasta Sopotu, Muzeum Miejsca - Historia Polonii Sopockiej i koś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cio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ła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w Sopocie pw. NMP Wniebowziętej Gwiazda Morza, Państwowej Galerii Sztuki w Sopocie, Teatru Boto w Sopocie (Festiwal Literatury i Teatru), Muzeum Narodowego w Gdańsku, Muzeum Morskiego w Gdańsku, Muzeum Archeologicznego w Gdańsku, Teatru Szekspirowskiego w Gdańsku, Teatru Wybrzeże w Gdańsku, Muzeum II Wojny Światowej w Gdańsku (wykorzystanie innych ofert nieokreślonych w powyższym wykazie),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u w:color="202124"/>
                <w:shd w:val="clear" w:color="auto" w:fill="FFFFFF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w przypadku realizacji współpracy międzynarodowej z partnerami zagranicznymi (Niemcy, Włochy) wdrożenie programowych filar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edukacji regionalnej i historycznej dla partner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zagranicznych II LO: zwiedzanie Sopotu, Gdańska, Gdyni, Malborka, wydm w Łebie i Muzeum Słowińskiego Parku Narodowego, a także obozu kaź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ni </w:t>
            </w:r>
            <w:r w:rsidRPr="00E8186E">
              <w:rPr>
                <w:rFonts w:ascii="Times New Roman" w:hAnsi="Times New Roman" w:cs="Times New Roman"/>
                <w:color w:val="202124"/>
                <w:sz w:val="24"/>
                <w:szCs w:val="24"/>
                <w:u w:color="202124"/>
                <w:shd w:val="clear" w:color="auto" w:fill="FFFFFF"/>
              </w:rPr>
              <w:t>Stutthof lub/i miejsca Pamięci Narodowej w Piaśnicy,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color w:val="202124"/>
                <w:sz w:val="24"/>
                <w:szCs w:val="24"/>
                <w:u w:color="202124"/>
                <w:shd w:val="clear" w:color="auto" w:fill="FFFFFF"/>
              </w:rPr>
              <w:t xml:space="preserve">- realizacja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planowanych w klasach wycieczek obejmujących wymiar regionalny (wybory miejsc/instytucji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ramach klas).</w:t>
            </w:r>
          </w:p>
        </w:tc>
      </w:tr>
    </w:tbl>
    <w:p w:rsidR="00FF334F" w:rsidRDefault="00FF33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722" w:rsidRDefault="00EA172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722" w:rsidRDefault="00EA172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722" w:rsidRDefault="00EA172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722" w:rsidRDefault="00EA172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722" w:rsidRDefault="00EA172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722" w:rsidRDefault="00EA172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722" w:rsidRDefault="00EA172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34F" w:rsidRDefault="00FF33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7C1" w:rsidRPr="00E8186E" w:rsidRDefault="001678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Cel 3: </w:t>
      </w:r>
      <w:r w:rsidRPr="00E8186E">
        <w:rPr>
          <w:rFonts w:ascii="Times New Roman" w:hAnsi="Times New Roman" w:cs="Times New Roman"/>
          <w:b/>
          <w:bCs/>
          <w:caps/>
          <w:sz w:val="24"/>
          <w:szCs w:val="24"/>
        </w:rPr>
        <w:t>Edukacja zdrowotna</w:t>
      </w:r>
    </w:p>
    <w:tbl>
      <w:tblPr>
        <w:tblStyle w:val="TableNormal"/>
        <w:tblW w:w="14410" w:type="dxa"/>
        <w:tblInd w:w="2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27"/>
        <w:gridCol w:w="11883"/>
      </w:tblGrid>
      <w:tr w:rsidR="005667C1" w:rsidRPr="00E8186E">
        <w:trPr>
          <w:trHeight w:val="30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7C1" w:rsidRPr="00E8186E" w:rsidRDefault="001678F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</w:tr>
      <w:tr w:rsidR="005667C1" w:rsidRPr="00E8186E">
        <w:trPr>
          <w:trHeight w:val="780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Podnoszenie sprawności fizycznej, </w:t>
            </w:r>
            <w:proofErr w:type="spellStart"/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</w:t>
            </w:r>
            <w:proofErr w:type="spellEnd"/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 zainteresowań turystyką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34F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realizacja podstawy programowej lekcji WF 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zajęć Szkolnego Koła Sportowego (planowane grupy: piłka siatk</w:t>
            </w:r>
            <w:r w:rsidR="00482821">
              <w:rPr>
                <w:rFonts w:ascii="Times New Roman" w:hAnsi="Times New Roman" w:cs="Times New Roman"/>
                <w:sz w:val="24"/>
                <w:szCs w:val="24"/>
              </w:rPr>
              <w:t>owa, piłka koszykowa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udział w imprezach sportowych wewnętrznych, organizowanych przez instytucje zewnętrzne i inne szkoły (Mistrzostwa Sopotu Szkół Średnich: piłka siatkowa, piłka koszykowa, piłka nożna, unihokej, biegi przełajowe, tenis stołowy, lekkoatletyka, szachy, piłka ręczna),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organizacja międzyszkolnego, mikołajkowego turnieju piłki siatkowej o Puchar Dyrektora II LO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Sopocie,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współpraca ze stowarzyszeniem TRIVIUM - program AGON – projekt Sopocka Liga Koszyk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wki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oraz projekt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StreetBall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Sopot. Zajęcia organizowane na obiektach sportowych II LO w Sopocie,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aktywne spędzanie wolnego czasu podczas wyjazd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klasowych poprzez wycieczki piesze,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współpraca z SKLA Sopot – lekcje na obiekcie sportowym – Lekkoatletyczny Stadion Leśny,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współpraca z MOSiR Sopot -  zawody międzyszkolne,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wyjścia do obiekt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sportowych – sporty całego życia</w:t>
            </w:r>
            <w:r w:rsidR="00482821">
              <w:rPr>
                <w:rFonts w:ascii="Times New Roman" w:hAnsi="Times New Roman" w:cs="Times New Roman"/>
                <w:sz w:val="24"/>
                <w:szCs w:val="24"/>
              </w:rPr>
              <w:t xml:space="preserve"> – lodowisko, kręgle, </w:t>
            </w:r>
            <w:proofErr w:type="spellStart"/>
            <w:r w:rsidR="00482821">
              <w:rPr>
                <w:rFonts w:ascii="Times New Roman" w:hAnsi="Times New Roman" w:cs="Times New Roman"/>
                <w:sz w:val="24"/>
                <w:szCs w:val="24"/>
              </w:rPr>
              <w:t>m,ożliwe</w:t>
            </w:r>
            <w:proofErr w:type="spellEnd"/>
            <w:r w:rsidR="00482821">
              <w:rPr>
                <w:rFonts w:ascii="Times New Roman" w:hAnsi="Times New Roman" w:cs="Times New Roman"/>
                <w:sz w:val="24"/>
                <w:szCs w:val="24"/>
              </w:rPr>
              <w:t xml:space="preserve"> zajęcia typu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paintball itp.</w:t>
            </w:r>
          </w:p>
          <w:p w:rsidR="00E865E5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realizacja kolejnej edycji projektu szkolnego „Poznaj Europę” </w:t>
            </w:r>
            <w:r w:rsidR="00E865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– </w:t>
            </w:r>
            <w:proofErr w:type="spellStart"/>
            <w:r w:rsidR="00E865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jeżeli</w:t>
            </w:r>
            <w:proofErr w:type="spellEnd"/>
            <w:r w:rsidR="00E865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865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projket</w:t>
            </w:r>
            <w:proofErr w:type="spellEnd"/>
            <w:r w:rsidR="00E865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865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będzie</w:t>
            </w:r>
            <w:proofErr w:type="spellEnd"/>
            <w:r w:rsidR="00E865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865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możliwy</w:t>
            </w:r>
            <w:proofErr w:type="spellEnd"/>
            <w:r w:rsidR="00E865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="00E865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realizacji</w:t>
            </w:r>
            <w:proofErr w:type="spellEnd"/>
            <w:r w:rsidR="00E865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projektu w ramach działań Szkolnego Klubu Podróżnika,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organizacja alternatywnych zajęć wf: rolki, rowery, deskorolki, marsze nordic walking,</w:t>
            </w:r>
            <w:r w:rsidR="00E865E5">
              <w:rPr>
                <w:rFonts w:ascii="Times New Roman" w:hAnsi="Times New Roman" w:cs="Times New Roman"/>
                <w:sz w:val="24"/>
                <w:szCs w:val="24"/>
              </w:rPr>
              <w:t xml:space="preserve"> szachy, a także gry planszowe</w:t>
            </w:r>
          </w:p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wykorzystanie naturalnych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warunk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terenowych na zajęciach WF: Sopockie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Bł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onia, Park P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ółnocny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jmiejski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Park Krajobrazowy, sopocka plaż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a.</w:t>
            </w:r>
          </w:p>
        </w:tc>
      </w:tr>
      <w:tr w:rsidR="005667C1" w:rsidRPr="00E8186E">
        <w:trPr>
          <w:trHeight w:val="590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Promowanie zdrowego stylu życia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5667C1" w:rsidRPr="00E8186E" w:rsidRDefault="001678FE">
            <w:pPr>
              <w:spacing w:before="100" w:after="10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propagowanie zdrowego stylu żywienia (przy realizacji programu nauczania biologii: anoreksja, bulimia, otyłość, nowotwory),</w:t>
            </w:r>
          </w:p>
          <w:p w:rsidR="005667C1" w:rsidRPr="00E8186E" w:rsidRDefault="001678FE">
            <w:pPr>
              <w:spacing w:before="100" w:after="10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przeprowadzenie zajęć na temat anoreksji, bulimii, otyłości towarzyszące okresowym pomiarom wagi i wzrostu,</w:t>
            </w:r>
          </w:p>
          <w:p w:rsidR="005667C1" w:rsidRPr="00E8186E" w:rsidRDefault="001678FE">
            <w:pPr>
              <w:spacing w:before="100" w:after="10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zainteresowanie młodzieży promocją nawyk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zdrowego odżywiania się,</w:t>
            </w:r>
          </w:p>
          <w:p w:rsidR="005667C1" w:rsidRPr="00E8186E" w:rsidRDefault="001678FE">
            <w:pPr>
              <w:spacing w:before="100" w:after="10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dba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łość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o właściwy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rozw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j fizyczny, organizowanie imprez sportowych, rzetelna realizacja lekcji WF, realizacja pozalekcyjnych zajęć sportowych SKS zgodnie z programem wychowawczo – profilaktycznym,</w:t>
            </w:r>
          </w:p>
          <w:p w:rsidR="005667C1" w:rsidRPr="00E8186E" w:rsidRDefault="001678FE">
            <w:pPr>
              <w:spacing w:before="100" w:after="10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zajęcia tematyczne w ramach podstawy programowej i programu Edukacji dla bezpieczeństwa,</w:t>
            </w:r>
          </w:p>
          <w:p w:rsidR="005667C1" w:rsidRPr="00E8186E" w:rsidRDefault="001678FE">
            <w:pPr>
              <w:spacing w:before="100" w:after="10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spotkania z policjantami Komendy Miejskiej  Sopocie w zakresie profilaktyki uzależnień,</w:t>
            </w:r>
          </w:p>
          <w:p w:rsidR="005667C1" w:rsidRPr="00E8186E" w:rsidRDefault="001678FE">
            <w:pPr>
              <w:spacing w:before="100" w:after="10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zajęcia laboratoryjne w ramach działalności Sopockiego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Colleg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rtl/>
              </w:rPr>
              <w:t>’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u Medycznego w GUM – analiza wpływu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środk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psychoaktywnych i reaktywnych form tlenu na przeżywalność kom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rek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człowieka,</w:t>
            </w:r>
          </w:p>
          <w:p w:rsidR="005667C1" w:rsidRPr="00E8186E" w:rsidRDefault="001678FE">
            <w:pPr>
              <w:spacing w:before="100" w:after="10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wykłady naukowe i popularnonaukowe o tematyce prozdrowotnej w ramach programu Młodzieżowe Spotkania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z Medycyną w GUM,</w:t>
            </w:r>
          </w:p>
          <w:p w:rsidR="005667C1" w:rsidRPr="00E8186E" w:rsidRDefault="001678FE">
            <w:pPr>
              <w:spacing w:before="100" w:after="10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programu profilaktyki raka szyjki macicy – „Wybierz życie, pierwszy krok”,</w:t>
            </w:r>
          </w:p>
          <w:p w:rsidR="005667C1" w:rsidRPr="00E8186E" w:rsidRDefault="001678FE">
            <w:pPr>
              <w:spacing w:before="100" w:after="10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programu profilaktyki czerniaka – „Znamię, znam je”,</w:t>
            </w:r>
          </w:p>
          <w:p w:rsidR="005667C1" w:rsidRPr="00E8186E" w:rsidRDefault="001678FE">
            <w:pPr>
              <w:spacing w:before="100" w:after="10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programu profilaktyki zakażeń WZW – „Podstępne WZW”,</w:t>
            </w:r>
          </w:p>
          <w:p w:rsidR="005667C1" w:rsidRPr="00E8186E" w:rsidRDefault="001678FE">
            <w:pPr>
              <w:spacing w:before="100" w:after="100" w:line="240" w:lineRule="auto"/>
              <w:ind w:left="60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fundacją zapewniającą uczennicom nieodpłatny dostęp do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środk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higieny osobistej w szkole.</w:t>
            </w:r>
          </w:p>
        </w:tc>
      </w:tr>
    </w:tbl>
    <w:p w:rsidR="005667C1" w:rsidRPr="00E8186E" w:rsidRDefault="005667C1">
      <w:pPr>
        <w:widowControl w:val="0"/>
        <w:spacing w:before="100" w:after="100" w:line="240" w:lineRule="auto"/>
        <w:ind w:left="183" w:hanging="1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7C1" w:rsidRPr="00E8186E" w:rsidRDefault="005667C1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002" w:rsidRDefault="002B2002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667C1" w:rsidRPr="00E8186E" w:rsidRDefault="001678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Cel 4: EDUKACJA EKOLOGICZNA </w:t>
      </w:r>
    </w:p>
    <w:tbl>
      <w:tblPr>
        <w:tblStyle w:val="Tabela-Siatka"/>
        <w:tblW w:w="14177" w:type="dxa"/>
        <w:tblLayout w:type="fixed"/>
        <w:tblLook w:val="04A0" w:firstRow="1" w:lastRow="0" w:firstColumn="1" w:lastColumn="0" w:noHBand="0" w:noVBand="1"/>
      </w:tblPr>
      <w:tblGrid>
        <w:gridCol w:w="2385"/>
        <w:gridCol w:w="11792"/>
      </w:tblGrid>
      <w:tr w:rsidR="005667C1" w:rsidRPr="00E8186E" w:rsidTr="002B2002">
        <w:trPr>
          <w:trHeight w:val="295"/>
        </w:trPr>
        <w:tc>
          <w:tcPr>
            <w:tcW w:w="2385" w:type="dxa"/>
          </w:tcPr>
          <w:p w:rsidR="005667C1" w:rsidRPr="00E8186E" w:rsidRDefault="001678FE">
            <w:pPr>
              <w:pStyle w:val="Zawartotabeli"/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1791" w:type="dxa"/>
          </w:tcPr>
          <w:p w:rsidR="005667C1" w:rsidRPr="00E8186E" w:rsidRDefault="001678FE">
            <w:pPr>
              <w:pStyle w:val="Zawartotabeli"/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</w:tr>
      <w:tr w:rsidR="005667C1" w:rsidRPr="00E8186E" w:rsidTr="002B2002">
        <w:trPr>
          <w:trHeight w:val="5295"/>
        </w:trPr>
        <w:tc>
          <w:tcPr>
            <w:tcW w:w="2385" w:type="dxa"/>
          </w:tcPr>
          <w:p w:rsidR="005667C1" w:rsidRPr="00E8186E" w:rsidRDefault="001678FE">
            <w:pPr>
              <w:pStyle w:val="Zawartotabeli"/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Rozwijanie postawy odpowiedzialności za środowisko naturalne</w:t>
            </w:r>
          </w:p>
        </w:tc>
        <w:tc>
          <w:tcPr>
            <w:tcW w:w="11791" w:type="dxa"/>
          </w:tcPr>
          <w:p w:rsidR="005667C1" w:rsidRPr="00E8186E" w:rsidRDefault="001678FE">
            <w:pPr>
              <w:pStyle w:val="Bezodstpw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zaplanowanych w planach pracy wychowawc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zajęć wychowawczych obejmujących tematykę proekologiczną oraz realizacja zajęć przedmiotowych w zakresie temat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obejmujących zagadnienia ekologiczne, w tym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lnie w ramach programu biologii, przyrody, chemii, edukacji do bezpieczeństwa, wos, a także innych przedmiot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w. Włączanie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kreowanie postaw proekologicznych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szczeg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lnie w ramach pracy społeczności klasowych,</w:t>
            </w:r>
          </w:p>
          <w:p w:rsidR="005667C1" w:rsidRPr="00E8186E" w:rsidRDefault="001678FE">
            <w:pPr>
              <w:pStyle w:val="Bezodstpw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udział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Olimpiadzie Wiedzy Ekologicznej,</w:t>
            </w:r>
          </w:p>
          <w:p w:rsidR="005667C1" w:rsidRPr="00E8186E" w:rsidRDefault="001678FE">
            <w:pPr>
              <w:pStyle w:val="Bezodstpw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programu Esa.Nask: e-lekcje i interaktywne lekcje o smogu, filmowe lekcje o raku płuc,</w:t>
            </w:r>
          </w:p>
          <w:p w:rsidR="005667C1" w:rsidRPr="00E8186E" w:rsidRDefault="001678FE">
            <w:pPr>
              <w:pStyle w:val="Bezodstpw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projektu „Czyste powietrze” proponowanego przez Centrum Edukacji Obywatelskiej w Warszawie,</w:t>
            </w:r>
          </w:p>
          <w:p w:rsidR="005667C1" w:rsidRPr="00E8186E" w:rsidRDefault="001678FE">
            <w:pPr>
              <w:pStyle w:val="Bezodstpw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prowadzenie segregacja śmieci,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zbi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rki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zakrętek i baterii na terenie szkoły,</w:t>
            </w:r>
          </w:p>
          <w:p w:rsidR="005667C1" w:rsidRPr="00E8186E" w:rsidRDefault="001678FE">
            <w:pPr>
              <w:pStyle w:val="Bezodstpw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- realizacja szkolnej lub międzyszkolnej debaty zorganizowanej na terenie II LO w Sopocie poświęconej tematyce przyszłości energetycznej Polski,</w:t>
            </w:r>
          </w:p>
          <w:p w:rsidR="005667C1" w:rsidRPr="00E8186E" w:rsidRDefault="001678FE">
            <w:pPr>
              <w:pStyle w:val="Bezodstpw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udział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wykładach i laboratoriach poświęconych tematyce ekologicznej w ramach programu UG „Zaproś naukowca do szkoły” i „Poznaj pracę biologa”,</w:t>
            </w:r>
          </w:p>
          <w:p w:rsidR="005667C1" w:rsidRPr="00E8186E" w:rsidRDefault="001678FE">
            <w:pPr>
              <w:pStyle w:val="Bezodstpw"/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- udział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konkursach, projektach zewnętrznych w ramach wyboru bieżących ofert.</w:t>
            </w:r>
          </w:p>
        </w:tc>
      </w:tr>
    </w:tbl>
    <w:p w:rsidR="005667C1" w:rsidRPr="00E8186E" w:rsidRDefault="005667C1">
      <w:pPr>
        <w:widowControl w:val="0"/>
        <w:spacing w:before="100" w:after="100" w:line="240" w:lineRule="auto"/>
        <w:ind w:left="242" w:hanging="2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5667C1" w:rsidRPr="00E8186E" w:rsidRDefault="005667C1">
      <w:pPr>
        <w:widowControl w:val="0"/>
        <w:spacing w:before="100" w:after="100" w:line="240" w:lineRule="auto"/>
        <w:ind w:left="55" w:hanging="5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2B2002" w:rsidRDefault="002B2002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br w:type="page"/>
      </w:r>
    </w:p>
    <w:p w:rsidR="005667C1" w:rsidRPr="00E8186E" w:rsidRDefault="001678FE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Cel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5: ZAPOBIEGANIE ZACHOWANIOM RYZYKOWNYM I PROMOWANIE BEZPIECZNYCH ZACHOWA</w:t>
      </w:r>
      <w:r w:rsidRPr="00E8186E">
        <w:rPr>
          <w:rFonts w:ascii="Times New Roman" w:hAnsi="Times New Roman" w:cs="Times New Roman"/>
          <w:b/>
          <w:bCs/>
          <w:sz w:val="24"/>
          <w:szCs w:val="24"/>
        </w:rPr>
        <w:t>Ń</w:t>
      </w:r>
    </w:p>
    <w:tbl>
      <w:tblPr>
        <w:tblStyle w:val="Tabela-Siatka"/>
        <w:tblW w:w="14420" w:type="dxa"/>
        <w:tblLayout w:type="fixed"/>
        <w:tblLook w:val="04A0" w:firstRow="1" w:lastRow="0" w:firstColumn="1" w:lastColumn="0" w:noHBand="0" w:noVBand="1"/>
      </w:tblPr>
      <w:tblGrid>
        <w:gridCol w:w="2527"/>
        <w:gridCol w:w="11893"/>
      </w:tblGrid>
      <w:tr w:rsidR="005667C1" w:rsidRPr="00E8186E" w:rsidTr="002B2002">
        <w:trPr>
          <w:trHeight w:val="20"/>
        </w:trPr>
        <w:tc>
          <w:tcPr>
            <w:tcW w:w="2527" w:type="dxa"/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1893" w:type="dxa"/>
          </w:tcPr>
          <w:p w:rsidR="005667C1" w:rsidRPr="00E8186E" w:rsidRDefault="001678F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</w:tr>
      <w:tr w:rsidR="005667C1" w:rsidRPr="00E8186E" w:rsidTr="002B2002">
        <w:trPr>
          <w:trHeight w:val="20"/>
        </w:trPr>
        <w:tc>
          <w:tcPr>
            <w:tcW w:w="2527" w:type="dxa"/>
          </w:tcPr>
          <w:p w:rsidR="005667C1" w:rsidRPr="00E8186E" w:rsidRDefault="001678FE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Współpraca z instytucjami </w:t>
            </w:r>
            <w:r w:rsidRPr="00E8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stowarzyszeniami</w:t>
            </w:r>
          </w:p>
        </w:tc>
        <w:tc>
          <w:tcPr>
            <w:tcW w:w="11893" w:type="dxa"/>
          </w:tcPr>
          <w:p w:rsidR="005667C1" w:rsidRPr="00E8186E" w:rsidRDefault="001678FE" w:rsidP="00BC6B15">
            <w:pPr>
              <w:numPr>
                <w:ilvl w:val="0"/>
                <w:numId w:val="7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Współpraca z MOPS Sopot:</w:t>
            </w:r>
          </w:p>
          <w:p w:rsidR="005667C1" w:rsidRPr="00E8186E" w:rsidRDefault="001678FE" w:rsidP="00BC6B15">
            <w:pPr>
              <w:numPr>
                <w:ilvl w:val="0"/>
                <w:numId w:val="73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realizacja warsztat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na temat starości przez pracownik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MOPS na terenie szkoły,</w:t>
            </w:r>
          </w:p>
          <w:p w:rsidR="005667C1" w:rsidRPr="00E8186E" w:rsidRDefault="001678FE" w:rsidP="00BC6B15">
            <w:pPr>
              <w:numPr>
                <w:ilvl w:val="0"/>
                <w:numId w:val="73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realizacja warsztat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na temat bezdomności przez pracownik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MOPS na terenie szkoły,</w:t>
            </w:r>
          </w:p>
          <w:p w:rsidR="005667C1" w:rsidRPr="00E8186E" w:rsidRDefault="001678FE" w:rsidP="00BC6B15">
            <w:pPr>
              <w:numPr>
                <w:ilvl w:val="0"/>
                <w:numId w:val="73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udział psycholog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szkolnych i wychowawc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Grupach Roboczych w związku z wszczętymi procedurami Niebieskiej Karty,</w:t>
            </w:r>
          </w:p>
          <w:p w:rsidR="005667C1" w:rsidRPr="00E8186E" w:rsidRDefault="001678FE" w:rsidP="00BC6B15">
            <w:pPr>
              <w:numPr>
                <w:ilvl w:val="0"/>
                <w:numId w:val="74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Współpraca z Poradnią Psychologiczno Pedagogiczną:</w:t>
            </w:r>
          </w:p>
          <w:p w:rsidR="005667C1" w:rsidRPr="00E8186E" w:rsidRDefault="001678FE" w:rsidP="00BC6B15">
            <w:pPr>
              <w:numPr>
                <w:ilvl w:val="0"/>
                <w:numId w:val="75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realizacja diagnozy i korekty przyczyn trudności w nauce (wydawanie opinii, orzeczeń),</w:t>
            </w:r>
          </w:p>
          <w:p w:rsidR="005667C1" w:rsidRPr="00E8186E" w:rsidRDefault="001678FE" w:rsidP="00BC6B15">
            <w:pPr>
              <w:numPr>
                <w:ilvl w:val="0"/>
                <w:numId w:val="75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korygowanie zaburzeń emocjonalnych poprzez udział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grupach pomocowych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i terapiach indywidualnych,</w:t>
            </w:r>
          </w:p>
          <w:p w:rsidR="005667C1" w:rsidRPr="00E8186E" w:rsidRDefault="001678FE" w:rsidP="00BC6B15">
            <w:pPr>
              <w:numPr>
                <w:ilvl w:val="0"/>
                <w:numId w:val="75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poradnictwo specjalistyczne kierowane do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– trening umiejętności wychowawczych „Jak rozmawiać z nastolatkiem”,</w:t>
            </w:r>
          </w:p>
          <w:p w:rsidR="005667C1" w:rsidRPr="00E8186E" w:rsidRDefault="001678FE" w:rsidP="00BC6B15">
            <w:pPr>
              <w:numPr>
                <w:ilvl w:val="0"/>
                <w:numId w:val="75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realizacja spotkań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psychoedukacyjnych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specjalist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z poradni na terenie szkoły („ 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Stres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– co to jest i jak sobie z nim radzić 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?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” , „Depresja – co to jest i jak sobie z nią radzić 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?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”, „Zaburzenia odżywiania – co to jest jak sobie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z nimi radzić 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zh-TW" w:eastAsia="zh-TW"/>
              </w:rPr>
              <w:t>?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” )</w:t>
            </w:r>
          </w:p>
          <w:p w:rsidR="005667C1" w:rsidRPr="00E8186E" w:rsidRDefault="001678FE" w:rsidP="00BC6B15">
            <w:pPr>
              <w:numPr>
                <w:ilvl w:val="0"/>
                <w:numId w:val="76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Współpraca z Komendą Miejską Policji w Sopocie:</w:t>
            </w:r>
          </w:p>
          <w:p w:rsidR="005667C1" w:rsidRPr="00E8186E" w:rsidRDefault="001678FE" w:rsidP="00BC6B15">
            <w:pPr>
              <w:numPr>
                <w:ilvl w:val="0"/>
                <w:numId w:val="77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spotkania i prelekcje pracownik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KMP Sopot z rodzicami podczas wywiad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wek szkolnych (przedstawienie okresowych informacji o skali i rodzajach  zagrożeń występujących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wśr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 młodzieży w danym środowisku),</w:t>
            </w:r>
          </w:p>
          <w:p w:rsidR="005667C1" w:rsidRPr="00E8186E" w:rsidRDefault="001678FE" w:rsidP="00BC6B15">
            <w:pPr>
              <w:numPr>
                <w:ilvl w:val="0"/>
                <w:numId w:val="77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spotkania pracownik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KMP Sopot z uczniami podczas godzin wychowawczych (odpowiedzialność 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karna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i cywilna za popełniane przestępstwa),</w:t>
            </w:r>
          </w:p>
          <w:p w:rsidR="005667C1" w:rsidRPr="00E8186E" w:rsidRDefault="001678FE" w:rsidP="00BC6B15">
            <w:pPr>
              <w:numPr>
                <w:ilvl w:val="0"/>
                <w:numId w:val="77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pomoc doraźna w sytuacjach wymagających wsparcia policji (kradzież, pobicie, zastraszanie),</w:t>
            </w:r>
          </w:p>
          <w:p w:rsidR="005667C1" w:rsidRPr="00E8186E" w:rsidRDefault="001678FE" w:rsidP="00BC6B15">
            <w:pPr>
              <w:numPr>
                <w:ilvl w:val="0"/>
                <w:numId w:val="77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współpraca z dzielnicowym po wszczęciu procedury Niebieskiej Karty.</w:t>
            </w:r>
          </w:p>
          <w:p w:rsidR="005667C1" w:rsidRPr="00E8186E" w:rsidRDefault="001678FE" w:rsidP="00BC6B15">
            <w:pPr>
              <w:numPr>
                <w:ilvl w:val="0"/>
                <w:numId w:val="78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Współpraca z Mrowiskiem i Monarem:</w:t>
            </w:r>
          </w:p>
          <w:p w:rsidR="005667C1" w:rsidRPr="00E8186E" w:rsidRDefault="001678FE" w:rsidP="00BC6B15">
            <w:pPr>
              <w:numPr>
                <w:ilvl w:val="0"/>
                <w:numId w:val="79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kierowanie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w,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rzy eksperymentują lub używają szkodliwie substancji psychoaktywnych i doświadczają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br/>
              <w:t>z tym problem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 do udziału w programie wczesnej interwencji – Fred Goes Net (program ma formę kr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tkich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warsztat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prowadzonych z wykorzystaniem podejścia dialogu motywacyjnego).</w:t>
            </w:r>
          </w:p>
          <w:p w:rsidR="005667C1" w:rsidRPr="00E8186E" w:rsidRDefault="001678FE" w:rsidP="00BC6B15">
            <w:pPr>
              <w:numPr>
                <w:ilvl w:val="0"/>
                <w:numId w:val="8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Współpraca z Sądem Rodzinnym:</w:t>
            </w:r>
          </w:p>
          <w:p w:rsidR="005667C1" w:rsidRPr="00E8186E" w:rsidRDefault="001678FE" w:rsidP="00BC6B15">
            <w:pPr>
              <w:numPr>
                <w:ilvl w:val="0"/>
                <w:numId w:val="81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współpraca z zawodowymi i społecznymi kuratorami sądowymi (rozwiązywanie problem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w, wgląd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sytuacje rodzinną, interwencje mające  na celu zapewnienie bezpieczeństwa  i prawidłowej opieki ze strony rodziny)</w:t>
            </w:r>
          </w:p>
          <w:p w:rsidR="005667C1" w:rsidRPr="00E8186E" w:rsidRDefault="001678FE" w:rsidP="00BC6B15">
            <w:pPr>
              <w:numPr>
                <w:ilvl w:val="0"/>
                <w:numId w:val="8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Współpraca z Poradnią Na Starcie:</w:t>
            </w:r>
          </w:p>
          <w:p w:rsidR="005667C1" w:rsidRPr="00E8186E" w:rsidRDefault="001678FE" w:rsidP="00BC6B15">
            <w:pPr>
              <w:numPr>
                <w:ilvl w:val="0"/>
                <w:numId w:val="83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terapia dla młodzieży</w:t>
            </w:r>
          </w:p>
          <w:p w:rsidR="005667C1" w:rsidRPr="00E8186E" w:rsidRDefault="001678FE" w:rsidP="00BC6B15">
            <w:pPr>
              <w:numPr>
                <w:ilvl w:val="0"/>
                <w:numId w:val="83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konsultacje rodzinne</w:t>
            </w:r>
          </w:p>
          <w:p w:rsidR="005667C1" w:rsidRPr="00E8186E" w:rsidRDefault="001678FE" w:rsidP="00BC6B15">
            <w:pPr>
              <w:numPr>
                <w:ilvl w:val="0"/>
                <w:numId w:val="83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pomoc dla dzieci mających problemy emocjonalne</w:t>
            </w:r>
          </w:p>
          <w:p w:rsidR="005667C1" w:rsidRPr="00E8186E" w:rsidRDefault="001678FE" w:rsidP="00BC6B15">
            <w:pPr>
              <w:numPr>
                <w:ilvl w:val="0"/>
                <w:numId w:val="84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Współpraca z Poradnią Uzależnień w Sopocie:</w:t>
            </w:r>
          </w:p>
          <w:p w:rsidR="005667C1" w:rsidRPr="00E8186E" w:rsidRDefault="001678FE" w:rsidP="00BC6B15">
            <w:pPr>
              <w:numPr>
                <w:ilvl w:val="0"/>
                <w:numId w:val="85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pomoc dla dzieci mających problemy z uzależnieniem</w:t>
            </w:r>
          </w:p>
          <w:p w:rsidR="005667C1" w:rsidRPr="00E8186E" w:rsidRDefault="001678FE" w:rsidP="00BC6B15">
            <w:pPr>
              <w:numPr>
                <w:ilvl w:val="0"/>
                <w:numId w:val="85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terapia dla młodzieży</w:t>
            </w:r>
          </w:p>
          <w:p w:rsidR="005667C1" w:rsidRPr="00E8186E" w:rsidRDefault="001678FE" w:rsidP="00BC6B15">
            <w:pPr>
              <w:numPr>
                <w:ilvl w:val="0"/>
                <w:numId w:val="85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konsultacje rodzinne</w:t>
            </w:r>
          </w:p>
          <w:p w:rsidR="005667C1" w:rsidRPr="00E66339" w:rsidRDefault="001678FE" w:rsidP="00E66339">
            <w:pPr>
              <w:pStyle w:val="Akapitzlist"/>
              <w:numPr>
                <w:ilvl w:val="0"/>
                <w:numId w:val="84"/>
              </w:num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39">
              <w:rPr>
                <w:rFonts w:ascii="Times New Roman" w:hAnsi="Times New Roman" w:cs="Times New Roman"/>
                <w:sz w:val="24"/>
                <w:szCs w:val="24"/>
              </w:rPr>
              <w:t>Współpraca z Urzędem Miasta:</w:t>
            </w:r>
          </w:p>
          <w:p w:rsidR="005667C1" w:rsidRPr="00E8186E" w:rsidRDefault="001678FE" w:rsidP="00BC6B15">
            <w:pPr>
              <w:numPr>
                <w:ilvl w:val="0"/>
                <w:numId w:val="86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realizacja proponowanych przez Urząd zajęć z zakresu profilaktyki i promocji zdrowia,</w:t>
            </w:r>
          </w:p>
          <w:p w:rsidR="005667C1" w:rsidRPr="00E8186E" w:rsidRDefault="001678FE" w:rsidP="00BC6B15">
            <w:pPr>
              <w:numPr>
                <w:ilvl w:val="0"/>
                <w:numId w:val="86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prowadzenie diagnozy dotyczącej  profilaktyki szkolnej i zachowań ryzykownych dzieci i młodzieży na platformie profilaktykasopot.pbs.pl</w:t>
            </w:r>
          </w:p>
          <w:p w:rsidR="005667C1" w:rsidRPr="00E8186E" w:rsidRDefault="001678FE" w:rsidP="00BC6B15">
            <w:pPr>
              <w:numPr>
                <w:ilvl w:val="0"/>
                <w:numId w:val="86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realizacja projektu interwencyjnego,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dotyczy wsparcia dla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 ich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i nauczycieli w związku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z kryzysem związanym z pandemią.</w:t>
            </w:r>
          </w:p>
          <w:p w:rsidR="005667C1" w:rsidRPr="00E66339" w:rsidRDefault="001678FE" w:rsidP="00E66339">
            <w:pPr>
              <w:pStyle w:val="Akapitzlist"/>
              <w:numPr>
                <w:ilvl w:val="0"/>
                <w:numId w:val="84"/>
              </w:num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39">
              <w:rPr>
                <w:rFonts w:ascii="Times New Roman" w:hAnsi="Times New Roman" w:cs="Times New Roman"/>
                <w:sz w:val="24"/>
                <w:szCs w:val="24"/>
              </w:rPr>
              <w:t>Współpraca z Sopockim Centrum Organizacji Pozarządowych i Wolontariatu:</w:t>
            </w:r>
          </w:p>
          <w:p w:rsidR="005667C1" w:rsidRPr="00E8186E" w:rsidRDefault="001678FE" w:rsidP="00BC6B15">
            <w:pPr>
              <w:numPr>
                <w:ilvl w:val="0"/>
                <w:numId w:val="87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odział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 wybranych akcjach proponowanych przez Centrum Wolontariatu na rzecz lokalnej społeczności.</w:t>
            </w:r>
          </w:p>
        </w:tc>
      </w:tr>
      <w:tr w:rsidR="005667C1" w:rsidRPr="00E8186E" w:rsidTr="002B2002">
        <w:trPr>
          <w:trHeight w:val="20"/>
        </w:trPr>
        <w:tc>
          <w:tcPr>
            <w:tcW w:w="2527" w:type="dxa"/>
          </w:tcPr>
          <w:p w:rsidR="005667C1" w:rsidRPr="00E8186E" w:rsidRDefault="001678FE" w:rsidP="00E66339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Badania, diagnoza i analiza sytuacji wychowawczej, w tym potencjalnych rozmiar</w:t>
            </w: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niedostosowania społecznego </w:t>
            </w:r>
            <w:proofErr w:type="spellStart"/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</w:p>
        </w:tc>
        <w:tc>
          <w:tcPr>
            <w:tcW w:w="11893" w:type="dxa"/>
          </w:tcPr>
          <w:p w:rsidR="005667C1" w:rsidRDefault="001678FE" w:rsidP="00BC6B15">
            <w:pPr>
              <w:numPr>
                <w:ilvl w:val="0"/>
                <w:numId w:val="88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opracowanie i przeprowadzenie badań ankietowych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wśr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i nauczycieli: Ankieta „Moje Liceum”, „M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j wychowawca”, „Wychowawca mojego dziecka”, kompleksowych badań w ramach „Sopockiej Platformy Profilaktycznej”, badań w zakresie doradztwa zawodowego prowadzonych przez „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Sopock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t>ć Doradztwa Zawodowego” (dostęp rodziców do wyników diagnozy),</w:t>
            </w:r>
          </w:p>
          <w:p w:rsidR="002926DC" w:rsidRPr="00E8186E" w:rsidRDefault="002926DC" w:rsidP="00BC6B15">
            <w:pPr>
              <w:numPr>
                <w:ilvl w:val="0"/>
                <w:numId w:val="88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badań z zakresu doradztwa zawodowego możliwych do publikacji dla szerszego odbiorcy (uczniowie, rodzice, i szerzej) – ich publikowanie np. na stronie szkoły</w:t>
            </w:r>
          </w:p>
          <w:p w:rsidR="005667C1" w:rsidRPr="00E8186E" w:rsidRDefault="001678FE" w:rsidP="00BC6B15">
            <w:pPr>
              <w:numPr>
                <w:ilvl w:val="0"/>
                <w:numId w:val="88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konsultacje wychowawc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 nauczycieli przedmiotowych i psychologa szkolnego z uczniami i rodzicami,</w:t>
            </w:r>
          </w:p>
          <w:p w:rsidR="005667C1" w:rsidRPr="00E8186E" w:rsidRDefault="001678FE" w:rsidP="00BC6B15">
            <w:pPr>
              <w:numPr>
                <w:ilvl w:val="0"/>
                <w:numId w:val="88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konsultacje, rozmowy dyrekcji szkoły z Radą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t>w II LO,</w:t>
            </w:r>
          </w:p>
        </w:tc>
      </w:tr>
      <w:tr w:rsidR="005667C1" w:rsidRPr="00E8186E" w:rsidTr="002B2002">
        <w:trPr>
          <w:trHeight w:val="20"/>
        </w:trPr>
        <w:tc>
          <w:tcPr>
            <w:tcW w:w="2527" w:type="dxa"/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Opieka zdrowotna i pomoc socjalna</w:t>
            </w:r>
          </w:p>
        </w:tc>
        <w:tc>
          <w:tcPr>
            <w:tcW w:w="11893" w:type="dxa"/>
          </w:tcPr>
          <w:p w:rsidR="005667C1" w:rsidRPr="00E8186E" w:rsidRDefault="001678FE" w:rsidP="00BC6B15">
            <w:pPr>
              <w:numPr>
                <w:ilvl w:val="0"/>
                <w:numId w:val="89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praca pielęgniarki szkolnej</w:t>
            </w:r>
          </w:p>
          <w:p w:rsidR="005667C1" w:rsidRPr="00E8186E" w:rsidRDefault="001678FE" w:rsidP="00BC6B15">
            <w:pPr>
              <w:numPr>
                <w:ilvl w:val="0"/>
                <w:numId w:val="89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realizacja zajęć wychowawczych i działań profilaktycznych promujących zdrowie zgodnie z programem wychowawczo-profilaktycznym</w:t>
            </w:r>
          </w:p>
          <w:p w:rsidR="005667C1" w:rsidRPr="00E8186E" w:rsidRDefault="001678FE" w:rsidP="00BC6B15">
            <w:pPr>
              <w:numPr>
                <w:ilvl w:val="0"/>
                <w:numId w:val="89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wsparcie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składających wnioski o stypendia socjalne, regularne aplikowanie szkoły o stypendia Prezydenta Miasta</w:t>
            </w:r>
          </w:p>
          <w:p w:rsidR="005667C1" w:rsidRPr="00E8186E" w:rsidRDefault="001678FE" w:rsidP="00BC6B15">
            <w:pPr>
              <w:numPr>
                <w:ilvl w:val="0"/>
                <w:numId w:val="89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aplikowanie</w:t>
            </w:r>
            <w:r w:rsidR="002926DC">
              <w:rPr>
                <w:rFonts w:ascii="Times New Roman" w:hAnsi="Times New Roman" w:cs="Times New Roman"/>
                <w:sz w:val="24"/>
                <w:szCs w:val="24"/>
              </w:rPr>
              <w:t xml:space="preserve"> (uzasadnione)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szkoły o stypendium Prezesa RM, Ministra MEN i Marszałka Wojew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dztwa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Pomorskiego,</w:t>
            </w:r>
          </w:p>
          <w:p w:rsidR="005667C1" w:rsidRPr="00E8186E" w:rsidRDefault="001678FE" w:rsidP="00BC6B15">
            <w:pPr>
              <w:numPr>
                <w:ilvl w:val="0"/>
                <w:numId w:val="89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wnioskowanie do Rady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II LO o udzielanie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zapom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g uczniom znajdującym się w trudnej sytuacji ekonomicznej (na wniosek wychowawcy składany do Rady za pośrednictwem dyrektora szkoły),</w:t>
            </w:r>
          </w:p>
          <w:p w:rsidR="005667C1" w:rsidRPr="00E8186E" w:rsidRDefault="001678FE" w:rsidP="00BC6B15">
            <w:pPr>
              <w:numPr>
                <w:ilvl w:val="0"/>
                <w:numId w:val="89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współpraca z MOPS w Sopocie w sytuacjach, 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rych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mogą pojawić się przyczyny uzasadniające pomoc tej instytucji,</w:t>
            </w:r>
          </w:p>
          <w:p w:rsidR="005667C1" w:rsidRPr="00E8186E" w:rsidRDefault="001678FE" w:rsidP="00BC6B15">
            <w:pPr>
              <w:numPr>
                <w:ilvl w:val="0"/>
                <w:numId w:val="89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współpraca z organizacjami pomocowymi, w zależności od zaistnienia konkretnych sytuacji np.: MOPS Sopot, Poradnia Psychologiczno Pedagogiczna Sopot, KMP Sopot, Punkt Interwencji Kryzysowej Sopot, Mrowisko Sopot, Poradnia Uzależnień Sopot, Poradnia na Starcie.</w:t>
            </w:r>
          </w:p>
        </w:tc>
      </w:tr>
      <w:tr w:rsidR="005667C1" w:rsidRPr="00E8186E" w:rsidTr="002B2002">
        <w:trPr>
          <w:trHeight w:val="20"/>
        </w:trPr>
        <w:tc>
          <w:tcPr>
            <w:tcW w:w="2527" w:type="dxa"/>
          </w:tcPr>
          <w:p w:rsidR="005667C1" w:rsidRPr="00E8186E" w:rsidRDefault="001678FE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Pedagogizacja rodzic</w:t>
            </w: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i nauczycieli.</w:t>
            </w:r>
          </w:p>
        </w:tc>
        <w:tc>
          <w:tcPr>
            <w:tcW w:w="11893" w:type="dxa"/>
          </w:tcPr>
          <w:p w:rsidR="005667C1" w:rsidRPr="00E8186E" w:rsidRDefault="001678FE">
            <w:pPr>
              <w:tabs>
                <w:tab w:val="left" w:pos="709"/>
                <w:tab w:val="center" w:pos="4536"/>
                <w:tab w:val="right" w:pos="9072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Organizowanie szkoleń dla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i nauczycieli o tematyce psychologicznej:</w:t>
            </w:r>
          </w:p>
          <w:p w:rsidR="005667C1" w:rsidRPr="00E8186E" w:rsidRDefault="001678FE" w:rsidP="00BC6B15">
            <w:pPr>
              <w:numPr>
                <w:ilvl w:val="0"/>
                <w:numId w:val="9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Jak wspierać osoby w kryzysie psychicznym”,</w:t>
            </w:r>
          </w:p>
          <w:p w:rsidR="005667C1" w:rsidRPr="00E8186E" w:rsidRDefault="001678FE" w:rsidP="00BC6B15">
            <w:pPr>
              <w:numPr>
                <w:ilvl w:val="0"/>
                <w:numId w:val="9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„Trudne emocje dziecka. Jak radzić sobie z dziecięcą złością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l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ękiem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i smutkiem”,</w:t>
            </w:r>
          </w:p>
          <w:p w:rsidR="005667C1" w:rsidRPr="00E8186E" w:rsidRDefault="001678FE" w:rsidP="00BC6B15">
            <w:pPr>
              <w:numPr>
                <w:ilvl w:val="0"/>
                <w:numId w:val="90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„Zachowania ryzykowne młodzieży”.</w:t>
            </w:r>
          </w:p>
        </w:tc>
      </w:tr>
      <w:tr w:rsidR="005667C1" w:rsidRPr="00E8186E" w:rsidTr="002B2002">
        <w:trPr>
          <w:trHeight w:val="20"/>
        </w:trPr>
        <w:tc>
          <w:tcPr>
            <w:tcW w:w="2527" w:type="dxa"/>
          </w:tcPr>
          <w:p w:rsidR="005667C1" w:rsidRPr="00E8186E" w:rsidRDefault="001678FE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Zapobieganie niepowodzeniom dydaktycznym- wspieranie </w:t>
            </w:r>
            <w:proofErr w:type="spellStart"/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mających trudności w nauce</w:t>
            </w:r>
          </w:p>
        </w:tc>
        <w:tc>
          <w:tcPr>
            <w:tcW w:w="11893" w:type="dxa"/>
          </w:tcPr>
          <w:p w:rsidR="005667C1" w:rsidRPr="00E8186E" w:rsidRDefault="001678FE" w:rsidP="00BC6B15">
            <w:pPr>
              <w:numPr>
                <w:ilvl w:val="0"/>
                <w:numId w:val="91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diagnozowanie niepowodzeń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przez nauczycieli i wychowawc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</w:t>
            </w:r>
          </w:p>
          <w:p w:rsidR="005667C1" w:rsidRPr="00E8186E" w:rsidRDefault="001678FE" w:rsidP="00BC6B15">
            <w:pPr>
              <w:numPr>
                <w:ilvl w:val="0"/>
                <w:numId w:val="91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pomoc uczniom, a także rodzicom udzielana przez psychologa szkolnego oraz zespół wychowawczo-profilaktyczny,</w:t>
            </w:r>
          </w:p>
          <w:p w:rsidR="005667C1" w:rsidRPr="00E8186E" w:rsidRDefault="001678FE" w:rsidP="00BC6B15">
            <w:pPr>
              <w:numPr>
                <w:ilvl w:val="0"/>
                <w:numId w:val="91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ścisła współpraca z Poradnią Psychologiczno Pedagogiczną w określonym zakresie,</w:t>
            </w:r>
          </w:p>
          <w:p w:rsidR="005667C1" w:rsidRPr="00E8186E" w:rsidRDefault="001678FE" w:rsidP="00BC6B15">
            <w:pPr>
              <w:numPr>
                <w:ilvl w:val="0"/>
                <w:numId w:val="91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działalność „Szkolnego Oddziału Ratu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t>nkowego” z zakresu matematyki, chemii i biologii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jako pomoc r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wieśnicza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7C1" w:rsidRPr="00E8186E" w:rsidTr="002B2002">
        <w:trPr>
          <w:trHeight w:val="20"/>
        </w:trPr>
        <w:tc>
          <w:tcPr>
            <w:tcW w:w="2527" w:type="dxa"/>
          </w:tcPr>
          <w:p w:rsidR="005667C1" w:rsidRPr="00E8186E" w:rsidRDefault="001678FE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Redukowanie czynnik</w:t>
            </w: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ryzyka związanych ze zbyt wczesnym kontaktem z substancjami </w:t>
            </w: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psychoaktywnymi oraz z używaniem komputera i sieci</w:t>
            </w:r>
          </w:p>
        </w:tc>
        <w:tc>
          <w:tcPr>
            <w:tcW w:w="11893" w:type="dxa"/>
          </w:tcPr>
          <w:p w:rsidR="005667C1" w:rsidRPr="00E8186E" w:rsidRDefault="001678FE" w:rsidP="00BC6B15">
            <w:pPr>
              <w:numPr>
                <w:ilvl w:val="0"/>
                <w:numId w:val="9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warsztaty dotyczące zachowań ryzykownych:</w:t>
            </w:r>
          </w:p>
          <w:p w:rsidR="005667C1" w:rsidRPr="00E8186E" w:rsidRDefault="001678FE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„Zabawa bez odurzania”–</w:t>
            </w:r>
            <w:r w:rsidR="0012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realizacja warsztat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przy współpracy ze specjalistami z Fundacji Czyste Dźwięki,</w:t>
            </w:r>
          </w:p>
          <w:p w:rsidR="005667C1" w:rsidRPr="00E8186E" w:rsidRDefault="001678FE">
            <w:pPr>
              <w:pStyle w:val="Akapitzlist1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„HIV/Aids i zachowania Ryzykowne Młodzieży”– realizacja warsztat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przy współpracy ze specjalistami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z Fundacji Pomorski Dom Nadziei,</w:t>
            </w:r>
          </w:p>
          <w:p w:rsidR="005667C1" w:rsidRPr="00E8186E" w:rsidRDefault="001678FE" w:rsidP="00BC6B15">
            <w:pPr>
              <w:pStyle w:val="Akapitzlist1"/>
              <w:numPr>
                <w:ilvl w:val="0"/>
                <w:numId w:val="9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Mrowisko Sopot - Kierowanie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w,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rzy eksperymentują lub używają szkodliwie substancji psychoaktywnych i doświadczają z tym problem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 do udziału w programie wczesnej interwencji – Fred Goes Net,</w:t>
            </w:r>
          </w:p>
          <w:p w:rsidR="005667C1" w:rsidRDefault="001678FE" w:rsidP="00121A3E">
            <w:pPr>
              <w:pStyle w:val="Akapitzlist1"/>
              <w:numPr>
                <w:ilvl w:val="0"/>
                <w:numId w:val="9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diagnozowanie zagrożenia uzależnieniem od substancji psychoaktywnych oraz Internetu – ankieta „Moje Liceum”.</w:t>
            </w:r>
          </w:p>
          <w:p w:rsidR="00121A3E" w:rsidRPr="00121A3E" w:rsidRDefault="00121A3E" w:rsidP="00121A3E">
            <w:pPr>
              <w:pStyle w:val="Akapitzlist1"/>
              <w:numPr>
                <w:ilvl w:val="0"/>
                <w:numId w:val="9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zajęć poświęconych cyberprzestępczości i zagrożeniom internetowym (lekcje wychowawcze, lekcje informatyki, spotkania dla uczniów z przedstawicielami środowisk prawniczych, w ramach prelekcji policji, inne dostępne),</w:t>
            </w:r>
          </w:p>
          <w:p w:rsidR="005667C1" w:rsidRPr="00E8186E" w:rsidRDefault="001678FE" w:rsidP="00BC6B15">
            <w:pPr>
              <w:numPr>
                <w:ilvl w:val="0"/>
                <w:numId w:val="9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pedagogizacja (warsztaty, spotkania dyskusyjne)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sprawie zagrożenia uzależnieniem od substancji psychoaktywnych, zachowań ryzykownych oraz  prawnych aspekt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t xml:space="preserve"> związanych z tymi zagrożeniami,</w:t>
            </w:r>
          </w:p>
          <w:p w:rsidR="005667C1" w:rsidRPr="00E8186E" w:rsidRDefault="001678FE" w:rsidP="00BC6B15">
            <w:pPr>
              <w:numPr>
                <w:ilvl w:val="0"/>
                <w:numId w:val="9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diagnozowanie zachowań problemowych anonimowymi ankietami jako podstawa działań profilaktycznych na kolejny rok,</w:t>
            </w:r>
          </w:p>
          <w:p w:rsidR="005667C1" w:rsidRPr="00E8186E" w:rsidRDefault="001678FE" w:rsidP="00BC6B15">
            <w:pPr>
              <w:numPr>
                <w:ilvl w:val="0"/>
                <w:numId w:val="9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działania Zespołu Wychowawczo-Profilaktycznego, podejmowanie interwencji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7C1" w:rsidRPr="00E8186E" w:rsidRDefault="001678FE" w:rsidP="00BC6B15">
            <w:pPr>
              <w:numPr>
                <w:ilvl w:val="0"/>
                <w:numId w:val="9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działa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t>nia Zespołu ds. Bezpieczeństwa (diagnozy, raporty, interwencje),</w:t>
            </w:r>
          </w:p>
          <w:p w:rsidR="005667C1" w:rsidRPr="00E8186E" w:rsidRDefault="001678FE" w:rsidP="00BC6B15">
            <w:pPr>
              <w:numPr>
                <w:ilvl w:val="0"/>
                <w:numId w:val="9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rozmowy, warsztaty, panele dyskusyjne  skutkach spożywania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środk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psychoaktywnych w okresie dorastania, objawach uzależnienia, z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t>apisach w Statucie,</w:t>
            </w:r>
          </w:p>
          <w:p w:rsidR="005667C1" w:rsidRPr="00E8186E" w:rsidRDefault="001678FE" w:rsidP="00BC6B15">
            <w:pPr>
              <w:numPr>
                <w:ilvl w:val="0"/>
                <w:numId w:val="9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konsultacje indywidualne dla os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b przej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t>awiających zachowania ryzykowne,</w:t>
            </w:r>
          </w:p>
          <w:p w:rsidR="005667C1" w:rsidRPr="00E8186E" w:rsidRDefault="001678FE" w:rsidP="00BC6B15">
            <w:pPr>
              <w:numPr>
                <w:ilvl w:val="0"/>
                <w:numId w:val="9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przekazywanie informacji o instytucjach, miejscach pomocy dla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i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b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t xml:space="preserve">orykających się 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br/>
              <w:t>z trudnościami,</w:t>
            </w:r>
          </w:p>
          <w:p w:rsidR="005667C1" w:rsidRPr="00E8186E" w:rsidRDefault="001678FE" w:rsidP="00BC6B15">
            <w:pPr>
              <w:numPr>
                <w:ilvl w:val="0"/>
                <w:numId w:val="9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systematyczne zapoznawanie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z ofertą edukacyjno – profilaktyczną specjalistycznych instytucji</w:t>
            </w:r>
          </w:p>
          <w:p w:rsidR="005667C1" w:rsidRPr="000B546A" w:rsidRDefault="001678FE" w:rsidP="000B546A">
            <w:pPr>
              <w:numPr>
                <w:ilvl w:val="0"/>
                <w:numId w:val="92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przygotowanie merytoryczne grona pedagogicznego do realizacji programu profilaktyk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t xml:space="preserve">i poprzez udział 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br/>
              <w:t>w szkoleniach,</w:t>
            </w:r>
          </w:p>
        </w:tc>
      </w:tr>
      <w:tr w:rsidR="005667C1" w:rsidRPr="00E8186E" w:rsidTr="002B2002">
        <w:trPr>
          <w:trHeight w:val="20"/>
        </w:trPr>
        <w:tc>
          <w:tcPr>
            <w:tcW w:w="2527" w:type="dxa"/>
          </w:tcPr>
          <w:p w:rsidR="005667C1" w:rsidRPr="00E8186E" w:rsidRDefault="00121A3E" w:rsidP="00121A3E">
            <w:pPr>
              <w:tabs>
                <w:tab w:val="left" w:pos="709"/>
              </w:tabs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Przeciwdziałanie agresji, </w:t>
            </w:r>
            <w:r w:rsidR="001678FE"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przemocy </w:t>
            </w:r>
            <w:r w:rsidR="001678FE" w:rsidRPr="00E8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678FE"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przestępczości</w:t>
            </w:r>
          </w:p>
        </w:tc>
        <w:tc>
          <w:tcPr>
            <w:tcW w:w="11893" w:type="dxa"/>
          </w:tcPr>
          <w:p w:rsidR="005667C1" w:rsidRPr="00E8186E" w:rsidRDefault="001678FE" w:rsidP="00BC6B15">
            <w:pPr>
              <w:numPr>
                <w:ilvl w:val="0"/>
                <w:numId w:val="93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monitorowanie poziomu bezpieczeństwa i atmosfery w szkole za pomocą ankiet: „Moje Liceum”,</w:t>
            </w:r>
          </w:p>
          <w:p w:rsidR="005667C1" w:rsidRPr="00E8186E" w:rsidRDefault="001678FE" w:rsidP="00BC6B15">
            <w:pPr>
              <w:numPr>
                <w:ilvl w:val="0"/>
                <w:numId w:val="93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wykład dla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klas I prowadzony przez policjant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z Komendy Miejskiej Policji w Sopocie:</w:t>
            </w:r>
          </w:p>
          <w:p w:rsidR="005667C1" w:rsidRPr="00E8186E" w:rsidRDefault="001678F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a) odpowiedzialność prawna os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b kończących 17 lat,</w:t>
            </w:r>
          </w:p>
          <w:p w:rsidR="005667C1" w:rsidRPr="00E8186E" w:rsidRDefault="001678F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b) obowiązki jakie prawo nakłada na rodzic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w,</w:t>
            </w:r>
          </w:p>
          <w:p w:rsidR="005667C1" w:rsidRPr="00E8186E" w:rsidRDefault="001678FE" w:rsidP="00BC6B15">
            <w:pPr>
              <w:numPr>
                <w:ilvl w:val="0"/>
                <w:numId w:val="94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monitorowanie poziomu bezpieczeństwa i atmosfery w szkole w ramach bieżącej pracy wychowawc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i innych pracownik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II LO; realizacja zajęć wychowawczych  ukierunkowanych na rzecz przeciwdziałania agresji, przemocy i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przestępczoś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ci,</w:t>
            </w:r>
          </w:p>
          <w:p w:rsidR="005667C1" w:rsidRPr="00E8186E" w:rsidRDefault="001678FE" w:rsidP="00BC6B15">
            <w:pPr>
              <w:numPr>
                <w:ilvl w:val="0"/>
                <w:numId w:val="94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współpraca z sądem rodzinnym, kuratorami sądowymi, jeżeli zaistnieją określone sytuacje prawne związane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z uczniami/rodzicami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7C1" w:rsidRPr="00E8186E" w:rsidRDefault="001678FE" w:rsidP="00BC6B15">
            <w:pPr>
              <w:numPr>
                <w:ilvl w:val="0"/>
                <w:numId w:val="94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współpraca z Punktem Interwencji Kryzysowej (pomoc psychologiczna, prawna, psychoterapia, grupy wsparcia dla młodzieży oraz rodzin w rozwiązywaniu konflikt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w, przemocy domowej, agresji, udział psychologa szkolnego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spotkaniach Grupy Roboczej w sytuacji wszczęcia procedury Niebieskiej Karty.),</w:t>
            </w:r>
          </w:p>
          <w:p w:rsidR="005667C1" w:rsidRPr="00E8186E" w:rsidRDefault="001678FE" w:rsidP="00BC6B15">
            <w:pPr>
              <w:numPr>
                <w:ilvl w:val="0"/>
                <w:numId w:val="94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konsultacje indywidualne dla os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b z rodzin nadużywających alkoholu, stosujących przemoc, dopuszczających się nadużyć seksualnych, zagrożonych bezrobociem, sieroctwem itp.,</w:t>
            </w:r>
          </w:p>
          <w:p w:rsidR="005667C1" w:rsidRPr="00E8186E" w:rsidRDefault="001678FE" w:rsidP="00BC6B15">
            <w:pPr>
              <w:numPr>
                <w:ilvl w:val="0"/>
                <w:numId w:val="94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część zajęć tj. ukierunkowanych na rzecz przeciwdziałania agresji, przemocy i przestępczości realizowanych na rzecz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="00121A3E">
              <w:rPr>
                <w:rFonts w:ascii="Times New Roman" w:hAnsi="Times New Roman" w:cs="Times New Roman"/>
                <w:sz w:val="24"/>
                <w:szCs w:val="24"/>
              </w:rPr>
              <w:t>w przez środowiska prawnicze (w ramach dostępności),</w:t>
            </w:r>
          </w:p>
          <w:p w:rsidR="005667C1" w:rsidRPr="00121A3E" w:rsidRDefault="001678FE" w:rsidP="00121A3E">
            <w:pPr>
              <w:numPr>
                <w:ilvl w:val="0"/>
                <w:numId w:val="94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 xml:space="preserve">uczestnictwo  wybranych </w:t>
            </w:r>
            <w:proofErr w:type="spellStart"/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121A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121A3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121A3E">
              <w:rPr>
                <w:rFonts w:ascii="Times New Roman" w:hAnsi="Times New Roman" w:cs="Times New Roman"/>
                <w:sz w:val="24"/>
                <w:szCs w:val="24"/>
              </w:rPr>
              <w:t xml:space="preserve"> grupach psychorozwojowych w Poradni PP w Sopocie </w:t>
            </w:r>
            <w:proofErr w:type="spellStart"/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121A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121A3E">
              <w:rPr>
                <w:rFonts w:ascii="Times New Roman" w:hAnsi="Times New Roman" w:cs="Times New Roman"/>
                <w:sz w:val="24"/>
                <w:szCs w:val="24"/>
              </w:rPr>
              <w:t>rych</w:t>
            </w:r>
            <w:proofErr w:type="spellEnd"/>
            <w:r w:rsidRPr="00121A3E">
              <w:rPr>
                <w:rFonts w:ascii="Times New Roman" w:hAnsi="Times New Roman" w:cs="Times New Roman"/>
                <w:sz w:val="24"/>
                <w:szCs w:val="24"/>
              </w:rPr>
              <w:t xml:space="preserve"> celem jest zapewnienie wsparcia i terapii osobom z trudnościami w sferze emocji codziennego funkcjonowania,</w:t>
            </w:r>
          </w:p>
          <w:p w:rsidR="005667C1" w:rsidRPr="00E8186E" w:rsidRDefault="001678FE" w:rsidP="00BC6B15">
            <w:pPr>
              <w:numPr>
                <w:ilvl w:val="0"/>
                <w:numId w:val="94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współpraca z osobami i instytucjami zajmującymi się problematyką uzależnień wskazanymi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progra</w:t>
            </w:r>
            <w:r w:rsidR="00121A3E">
              <w:rPr>
                <w:rFonts w:ascii="Times New Roman" w:hAnsi="Times New Roman" w:cs="Times New Roman"/>
                <w:sz w:val="24"/>
                <w:szCs w:val="24"/>
              </w:rPr>
              <w:t>mie wychowawczo-profilaktyczny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lub w ramach wykorzysta</w:t>
            </w:r>
            <w:r w:rsidR="000B546A">
              <w:rPr>
                <w:rFonts w:ascii="Times New Roman" w:hAnsi="Times New Roman" w:cs="Times New Roman"/>
                <w:sz w:val="24"/>
                <w:szCs w:val="24"/>
              </w:rPr>
              <w:t>nia dodatkowych ofert bieżących,</w:t>
            </w:r>
          </w:p>
        </w:tc>
      </w:tr>
      <w:tr w:rsidR="005667C1" w:rsidRPr="00E8186E" w:rsidTr="002B2002">
        <w:trPr>
          <w:trHeight w:val="20"/>
        </w:trPr>
        <w:tc>
          <w:tcPr>
            <w:tcW w:w="2527" w:type="dxa"/>
          </w:tcPr>
          <w:p w:rsidR="005667C1" w:rsidRPr="00E8186E" w:rsidRDefault="001678FE">
            <w:pPr>
              <w:tabs>
                <w:tab w:val="left" w:pos="70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Kształtowanie kompetencji społecznych-</w:t>
            </w:r>
          </w:p>
          <w:p w:rsidR="005667C1" w:rsidRPr="00E8186E" w:rsidRDefault="001678FE">
            <w:pPr>
              <w:tabs>
                <w:tab w:val="left" w:pos="709"/>
              </w:tabs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wspieranie nabywania umiejętności radzenia sobie w sytuacjach trudnych, ryzykownych i konfliktowych.</w:t>
            </w:r>
          </w:p>
        </w:tc>
        <w:tc>
          <w:tcPr>
            <w:tcW w:w="11893" w:type="dxa"/>
          </w:tcPr>
          <w:p w:rsidR="005667C1" w:rsidRPr="00E8186E" w:rsidRDefault="001678FE" w:rsidP="00BC6B15">
            <w:pPr>
              <w:numPr>
                <w:ilvl w:val="0"/>
                <w:numId w:val="95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realizacja warsztat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przez psychologa szkolnego oraz zajęć prowadzonych przez wychowawc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w, a także doradcę zawodowego i nauczycieli przedmiotowych  o tematyce: radzenie sobie ze stresem, komunikacja niewerbalna, autoprezentacja, umiejętne prowadzenia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rozm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(słuchanie, przetwarzanie informacji, przekonywanie, negocjowanie), asertywność, radzenie sobie z emocjami, efektywne działania w sytuacjach konfliktowych, zarządzanie czasem, radzenie sobie z porażką,</w:t>
            </w:r>
          </w:p>
          <w:p w:rsidR="005667C1" w:rsidRPr="00812496" w:rsidRDefault="001678FE" w:rsidP="00812496">
            <w:pPr>
              <w:pStyle w:val="Akapitzlist1"/>
              <w:numPr>
                <w:ilvl w:val="0"/>
                <w:numId w:val="95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uczestniczenie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lokalnych i krajowych akcjach edukacyjnych wskazanych w programie wychowawczo-profilaktycznym i potencjalnie w ramach pojawiających się 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ofert bie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żących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12496">
              <w:rPr>
                <w:rFonts w:ascii="Times New Roman" w:hAnsi="Times New Roman" w:cs="Times New Roman"/>
                <w:sz w:val="24"/>
                <w:szCs w:val="24"/>
              </w:rPr>
              <w:t>e zostaną wykorzystane w szkole,</w:t>
            </w:r>
          </w:p>
        </w:tc>
      </w:tr>
    </w:tbl>
    <w:p w:rsidR="002B2002" w:rsidRDefault="002B2002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96" w:rsidRDefault="0081249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96" w:rsidRDefault="0081249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96" w:rsidRDefault="0081249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96" w:rsidRDefault="0081249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96" w:rsidRDefault="0081249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96" w:rsidRDefault="0081249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96" w:rsidRDefault="0081249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873" w:rsidRDefault="0002487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67C1" w:rsidRPr="00E8186E" w:rsidRDefault="001678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Cel 6: </w:t>
      </w:r>
      <w:r w:rsidRPr="00E8186E">
        <w:rPr>
          <w:rFonts w:ascii="Times New Roman" w:hAnsi="Times New Roman" w:cs="Times New Roman"/>
          <w:b/>
          <w:bCs/>
          <w:caps/>
          <w:sz w:val="24"/>
          <w:szCs w:val="24"/>
        </w:rPr>
        <w:t>Edukacja w zakresie doradztwa zawodowego</w:t>
      </w:r>
    </w:p>
    <w:tbl>
      <w:tblPr>
        <w:tblStyle w:val="TableNormal"/>
        <w:tblW w:w="14177" w:type="dxa"/>
        <w:tblInd w:w="2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11731"/>
      </w:tblGrid>
      <w:tr w:rsidR="005667C1" w:rsidRPr="00E8186E" w:rsidTr="002B2002">
        <w:trPr>
          <w:trHeight w:val="2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7C1" w:rsidRPr="00E8186E" w:rsidRDefault="001678F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</w:tr>
      <w:tr w:rsidR="005667C1" w:rsidRPr="00E8186E" w:rsidTr="002B2002">
        <w:trPr>
          <w:trHeight w:val="2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7C1" w:rsidRPr="00E8186E" w:rsidRDefault="001678F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E8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z doradztwa zawodowego</w:t>
            </w: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7C1" w:rsidRDefault="001678FE" w:rsidP="00193563">
            <w:pPr>
              <w:numPr>
                <w:ilvl w:val="0"/>
                <w:numId w:val="96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współpraca z Sopocką Siecią Doradztwa Zawodowego – wykorzystanie i realizacja wybranych aspekt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 oferty Sieci, np. zajęcia w ramach symulatora firmy, spotkania z przedstawicielami firm,</w:t>
            </w:r>
          </w:p>
          <w:p w:rsidR="00193563" w:rsidRPr="00193563" w:rsidRDefault="00193563" w:rsidP="00193563">
            <w:pPr>
              <w:numPr>
                <w:ilvl w:val="0"/>
                <w:numId w:val="96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badań z zakresu doradztwa zawodowego możliwych do publikacji dla szerszego odbiorcy (uczniowie, rodzice, i szerzej) – ich publikowanie np. na stronie szkoły</w:t>
            </w:r>
          </w:p>
          <w:p w:rsidR="005667C1" w:rsidRPr="00E8186E" w:rsidRDefault="001678FE" w:rsidP="00193563">
            <w:pPr>
              <w:numPr>
                <w:ilvl w:val="0"/>
                <w:numId w:val="96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wspieranie rodzin w zakresie opieki, wychowania i kształtowania podstawowych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umiejętnoś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ci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– socjalizacyjnych </w:t>
            </w:r>
            <w:r w:rsidRPr="00E81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i interpersonalnych,</w:t>
            </w:r>
          </w:p>
          <w:p w:rsidR="005667C1" w:rsidRPr="00E8186E" w:rsidRDefault="001678FE" w:rsidP="00193563">
            <w:pPr>
              <w:numPr>
                <w:ilvl w:val="0"/>
                <w:numId w:val="96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rozwijanie kultury pracy szkoły opartej na współpracy, zespołowości i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interdyscyplinarnoś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ci,</w:t>
            </w:r>
          </w:p>
          <w:p w:rsidR="005667C1" w:rsidRPr="00E8186E" w:rsidRDefault="001678FE" w:rsidP="00193563">
            <w:pPr>
              <w:numPr>
                <w:ilvl w:val="0"/>
                <w:numId w:val="96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monitorowanie sposobu kształtowania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umiejętnoś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 og</w:t>
            </w:r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lnych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 i działań z zakresu doradztwa zawodowego,</w:t>
            </w:r>
          </w:p>
          <w:p w:rsidR="005667C1" w:rsidRPr="00E8186E" w:rsidRDefault="00193563" w:rsidP="00193563">
            <w:pPr>
              <w:numPr>
                <w:ilvl w:val="0"/>
                <w:numId w:val="96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projektach oferowanych i prowadzonych przez Sopocką Sieć 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Doradztwa Zawodowego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jeżeli taka oferta będzie miała miejsce,</w:t>
            </w:r>
          </w:p>
          <w:p w:rsidR="005667C1" w:rsidRPr="00E8186E" w:rsidRDefault="001678FE" w:rsidP="00193563">
            <w:pPr>
              <w:numPr>
                <w:ilvl w:val="0"/>
                <w:numId w:val="96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warsztaty prowadzone przez doradcę zawodowego w ramach godzin wychowawczych,</w:t>
            </w:r>
          </w:p>
          <w:p w:rsidR="005667C1" w:rsidRPr="00E8186E" w:rsidRDefault="001678FE" w:rsidP="00193563">
            <w:pPr>
              <w:numPr>
                <w:ilvl w:val="0"/>
                <w:numId w:val="96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wykłady prowadzone przez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specjalist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 xml:space="preserve">w z SWPS, dotyczące predyspozycji zawodowych </w:t>
            </w:r>
            <w:proofErr w:type="spellStart"/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proofErr w:type="spellEnd"/>
            <w:r w:rsidRPr="00E8186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="00193563">
              <w:rPr>
                <w:rFonts w:ascii="Times New Roman" w:hAnsi="Times New Roman" w:cs="Times New Roman"/>
                <w:sz w:val="24"/>
                <w:szCs w:val="24"/>
              </w:rPr>
              <w:t>w, jeżeli będą przez wskazaną placówkę prowadzone,</w:t>
            </w:r>
          </w:p>
          <w:p w:rsidR="005667C1" w:rsidRPr="00E8186E" w:rsidRDefault="001678FE" w:rsidP="00193563">
            <w:pPr>
              <w:numPr>
                <w:ilvl w:val="0"/>
                <w:numId w:val="96"/>
              </w:num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E">
              <w:rPr>
                <w:rFonts w:ascii="Times New Roman" w:hAnsi="Times New Roman" w:cs="Times New Roman"/>
                <w:sz w:val="24"/>
                <w:szCs w:val="24"/>
              </w:rPr>
              <w:t>Spotkania z absolwentami szkoły - pogadanki rówieśnicze</w:t>
            </w:r>
          </w:p>
        </w:tc>
      </w:tr>
    </w:tbl>
    <w:p w:rsidR="00FF334F" w:rsidRPr="00E8186E" w:rsidRDefault="00FF334F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5667C1" w:rsidRPr="00E8186E" w:rsidRDefault="001678FE" w:rsidP="00BC6B15">
      <w:pPr>
        <w:numPr>
          <w:ilvl w:val="0"/>
          <w:numId w:val="97"/>
        </w:num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t>Ewaluacja programu profilaktycznego.</w:t>
      </w:r>
    </w:p>
    <w:p w:rsidR="005667C1" w:rsidRPr="00E8186E" w:rsidRDefault="001678FE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 ustaleniu czy realizowany program przynosi oczekiwane efekty, niezbędna jest jego ewaluacja. Należy więc kontrolować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wno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przebieg procesu, jak i osią</w:t>
      </w:r>
      <w:r w:rsidRPr="00E8186E">
        <w:rPr>
          <w:rFonts w:ascii="Times New Roman" w:hAnsi="Times New Roman" w:cs="Times New Roman"/>
          <w:sz w:val="24"/>
          <w:szCs w:val="24"/>
          <w:lang w:val="it-IT"/>
        </w:rPr>
        <w:t>gni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ęte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wyniki. W tym  celu  należy przeprowadzać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wśr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w, rodzic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i nauczycieli ankiety. Proces powinien być kontrolowany przez bieżące monitorowanie, a uzyskane informacje wykorzystywane  do  modyfikacji  samego  programu  (jeżeli  wystąpi  taka  potrzeba). Ewaluację  wynik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 należy  przeprowadzić  pod  koniec  każdego  roku  szkolnego i opracować wnioski do pracy na następny rok szkolny.</w:t>
      </w:r>
    </w:p>
    <w:p w:rsidR="005667C1" w:rsidRPr="00E8186E" w:rsidRDefault="001678FE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  <w:u w:val="single"/>
        </w:rPr>
        <w:t xml:space="preserve">Coroczna ewaluacja zostanie przeprowadzona w oparciu o: </w:t>
      </w:r>
    </w:p>
    <w:p w:rsidR="005667C1" w:rsidRPr="00E8186E" w:rsidRDefault="001678FE" w:rsidP="00BC6B15">
      <w:pPr>
        <w:numPr>
          <w:ilvl w:val="0"/>
          <w:numId w:val="99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Działania profilaktyczne będą 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na bie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żąco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monitorowane poprzez obserwację, rozmowy z prowadzącymi zajęcia i ich odbiorcami.</w:t>
      </w:r>
    </w:p>
    <w:p w:rsidR="005667C1" w:rsidRPr="00E8186E" w:rsidRDefault="001678FE" w:rsidP="00BC6B15">
      <w:pPr>
        <w:numPr>
          <w:ilvl w:val="0"/>
          <w:numId w:val="99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8186E">
        <w:rPr>
          <w:rFonts w:ascii="Times New Roman" w:hAnsi="Times New Roman" w:cs="Times New Roman"/>
          <w:sz w:val="24"/>
          <w:szCs w:val="24"/>
          <w:lang w:val="it-IT"/>
        </w:rPr>
        <w:lastRenderedPageBreak/>
        <w:t>Analiz</w:t>
      </w:r>
      <w:r w:rsidRPr="00E8186E">
        <w:rPr>
          <w:rFonts w:ascii="Times New Roman" w:hAnsi="Times New Roman" w:cs="Times New Roman"/>
          <w:sz w:val="24"/>
          <w:szCs w:val="24"/>
        </w:rPr>
        <w:t>ę trudności wychowawczych, problem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>–środowiskowych i profilaktycznych przeprowadzaną na podstawie danych zebranych od nauczycieli, wychowawc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klas, rodzic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i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w.</w:t>
      </w:r>
    </w:p>
    <w:p w:rsidR="005667C1" w:rsidRPr="00E8186E" w:rsidRDefault="001678FE" w:rsidP="00BC6B15">
      <w:pPr>
        <w:numPr>
          <w:ilvl w:val="0"/>
          <w:numId w:val="99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Całoroczna identyfikacja potrzeb, postaw, zainteresowań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w.</w:t>
      </w:r>
    </w:p>
    <w:p w:rsidR="005667C1" w:rsidRPr="00E8186E" w:rsidRDefault="001678FE" w:rsidP="00BC6B15">
      <w:pPr>
        <w:numPr>
          <w:ilvl w:val="0"/>
          <w:numId w:val="99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Sprawozdania wychowawc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z realizacji Program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Wychowawczo – Profilaktycznych klas.</w:t>
      </w:r>
    </w:p>
    <w:p w:rsidR="005667C1" w:rsidRPr="00E8186E" w:rsidRDefault="001678FE" w:rsidP="00BC6B15">
      <w:pPr>
        <w:numPr>
          <w:ilvl w:val="0"/>
          <w:numId w:val="99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8186E">
        <w:rPr>
          <w:rFonts w:ascii="Times New Roman" w:hAnsi="Times New Roman" w:cs="Times New Roman"/>
          <w:sz w:val="24"/>
          <w:szCs w:val="24"/>
          <w:lang w:val="it-IT"/>
        </w:rPr>
        <w:t>Analiz</w:t>
      </w:r>
      <w:r w:rsidRPr="00E8186E">
        <w:rPr>
          <w:rFonts w:ascii="Times New Roman" w:hAnsi="Times New Roman" w:cs="Times New Roman"/>
          <w:sz w:val="24"/>
          <w:szCs w:val="24"/>
        </w:rPr>
        <w:t>ę dokument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w.</w:t>
      </w:r>
    </w:p>
    <w:p w:rsidR="005667C1" w:rsidRPr="00E8186E" w:rsidRDefault="001678FE" w:rsidP="00BC6B15">
      <w:pPr>
        <w:numPr>
          <w:ilvl w:val="0"/>
          <w:numId w:val="99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Obserwację.</w:t>
      </w:r>
    </w:p>
    <w:p w:rsidR="005667C1" w:rsidRPr="00E8186E" w:rsidRDefault="001678FE" w:rsidP="00BC6B15">
      <w:pPr>
        <w:numPr>
          <w:ilvl w:val="0"/>
          <w:numId w:val="99"/>
        </w:num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Wywiady z uczniami, nauczycielami, rodzicami.</w:t>
      </w:r>
    </w:p>
    <w:p w:rsidR="005667C1" w:rsidRPr="00E8186E" w:rsidRDefault="001678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</w:rPr>
        <w:t>Szkolny program profilaktyki realizow</w:t>
      </w:r>
      <w:r w:rsidR="00E8186E" w:rsidRPr="00E8186E">
        <w:rPr>
          <w:rFonts w:ascii="Times New Roman" w:hAnsi="Times New Roman" w:cs="Times New Roman"/>
          <w:b/>
          <w:bCs/>
          <w:sz w:val="24"/>
          <w:szCs w:val="24"/>
        </w:rPr>
        <w:t>any będzie w roku szkolnym 2023</w:t>
      </w:r>
      <w:r w:rsidRPr="00E8186E">
        <w:rPr>
          <w:rFonts w:ascii="Times New Roman" w:hAnsi="Times New Roman" w:cs="Times New Roman"/>
          <w:b/>
          <w:bCs/>
          <w:sz w:val="24"/>
          <w:szCs w:val="24"/>
        </w:rPr>
        <w:t>-2024, po czym nastąpi jego ewaluacja. Do całościowej oceny posłużą następujące wyniki ankiet: Moje liceum, M</w:t>
      </w:r>
      <w:r w:rsidRPr="00E818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j wychowawca, Wychowawca mojego dziecka, ankiety przeprowadzone przez </w:t>
      </w: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</w:rPr>
        <w:t>poszczeg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b/>
          <w:bCs/>
          <w:sz w:val="24"/>
          <w:szCs w:val="24"/>
        </w:rPr>
        <w:t>lne</w:t>
      </w:r>
      <w:proofErr w:type="spellEnd"/>
      <w:r w:rsidRPr="00E8186E">
        <w:rPr>
          <w:rFonts w:ascii="Times New Roman" w:hAnsi="Times New Roman" w:cs="Times New Roman"/>
          <w:b/>
          <w:bCs/>
          <w:sz w:val="24"/>
          <w:szCs w:val="24"/>
        </w:rPr>
        <w:t xml:space="preserve"> zespoły powoływane w konkretnych obszarach pracy szkoły. </w:t>
      </w:r>
    </w:p>
    <w:p w:rsidR="005667C1" w:rsidRPr="00E8186E" w:rsidRDefault="001678FE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Za realizację Programu Wychowawczo - Profilaktycznego szkoły odpowiedzialni są wszyscy pracownicy Szkoły. Dyrektor Szkoły czuwa nad prawidłowością jego realizacji. Za realizację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poszczeg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zakres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odpowiedzialni są wyznaczeni nauczyciele.</w:t>
      </w:r>
    </w:p>
    <w:p w:rsidR="00812496" w:rsidRPr="00812496" w:rsidRDefault="001678FE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Program Wychowawczo-Profilaktyczny Szkoły jest otwarty i może być modyfikowany w trakcie realizacji. Program ten podlega monitorowaniu </w:t>
      </w:r>
      <w:r w:rsidRPr="00E8186E">
        <w:rPr>
          <w:rFonts w:ascii="Times New Roman" w:eastAsia="Times New Roman" w:hAnsi="Times New Roman" w:cs="Times New Roman"/>
          <w:sz w:val="24"/>
          <w:szCs w:val="24"/>
        </w:rPr>
        <w:br/>
      </w:r>
      <w:r w:rsidRPr="00E8186E">
        <w:rPr>
          <w:rFonts w:ascii="Times New Roman" w:hAnsi="Times New Roman" w:cs="Times New Roman"/>
          <w:sz w:val="24"/>
          <w:szCs w:val="24"/>
        </w:rPr>
        <w:t>i ewaluacji. W każdym roku szkolnym we wrześniu zostanie opracowany dokument  pt. Założenia do Programu Wychowawczo - Profilaktycznego Szkoły wraz z harmonogramem działań zaplanowanych na dany rok szkolny w formie odrębnego załącznika i dołączony do Programu.</w:t>
      </w:r>
    </w:p>
    <w:p w:rsidR="005667C1" w:rsidRPr="00E8186E" w:rsidRDefault="001678FE" w:rsidP="007E0B09">
      <w:pPr>
        <w:numPr>
          <w:ilvl w:val="0"/>
          <w:numId w:val="117"/>
        </w:num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b/>
          <w:bCs/>
          <w:sz w:val="24"/>
          <w:szCs w:val="24"/>
          <w:u w:val="single"/>
        </w:rPr>
        <w:t>Nowe i kontynuowane działania innowacyjne zaplanowane w programie wychowawczo – profilaktycznym 2023– 2024:</w:t>
      </w:r>
    </w:p>
    <w:p w:rsidR="005667C1" w:rsidRPr="00E8186E" w:rsidRDefault="005667C1" w:rsidP="00DB1C4A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7C1" w:rsidRPr="00E8186E" w:rsidRDefault="001678FE" w:rsidP="00BC6B15">
      <w:pPr>
        <w:numPr>
          <w:ilvl w:val="0"/>
          <w:numId w:val="102"/>
        </w:num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86E">
        <w:rPr>
          <w:rFonts w:ascii="Times New Roman" w:hAnsi="Times New Roman" w:cs="Times New Roman"/>
          <w:sz w:val="24"/>
          <w:szCs w:val="24"/>
          <w:u w:val="single"/>
          <w:lang w:val="de-DE"/>
        </w:rPr>
        <w:t>Kontynuacja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 reali</w:t>
      </w:r>
      <w:r w:rsidR="00193563">
        <w:rPr>
          <w:rFonts w:ascii="Times New Roman" w:hAnsi="Times New Roman" w:cs="Times New Roman"/>
          <w:sz w:val="24"/>
          <w:szCs w:val="24"/>
        </w:rPr>
        <w:t xml:space="preserve">zacji w klasach </w:t>
      </w:r>
      <w:r w:rsidRPr="00E8186E">
        <w:rPr>
          <w:rFonts w:ascii="Times New Roman" w:hAnsi="Times New Roman" w:cs="Times New Roman"/>
          <w:sz w:val="24"/>
          <w:szCs w:val="24"/>
        </w:rPr>
        <w:t>programu profilaktyczno-wychowawczego „</w:t>
      </w:r>
      <w:r w:rsidRPr="00E8186E">
        <w:rPr>
          <w:rFonts w:ascii="Times New Roman" w:hAnsi="Times New Roman" w:cs="Times New Roman"/>
          <w:sz w:val="24"/>
          <w:szCs w:val="24"/>
          <w:lang w:val="pt-PT"/>
        </w:rPr>
        <w:t>Lustro</w:t>
      </w:r>
      <w:r w:rsidR="00193563">
        <w:rPr>
          <w:rFonts w:ascii="Times New Roman" w:hAnsi="Times New Roman" w:cs="Times New Roman"/>
          <w:sz w:val="24"/>
          <w:szCs w:val="24"/>
        </w:rPr>
        <w:t xml:space="preserve">”. </w:t>
      </w:r>
      <w:r w:rsidRPr="00E8186E">
        <w:rPr>
          <w:rFonts w:ascii="Times New Roman" w:hAnsi="Times New Roman" w:cs="Times New Roman"/>
          <w:sz w:val="24"/>
          <w:szCs w:val="24"/>
        </w:rPr>
        <w:t>Realizacja scenariuszy zajęć wychowawczych (koordynują Pani Agnieszka Kańkowska-Wielgosz i Pani Anna Słapik).</w:t>
      </w:r>
    </w:p>
    <w:p w:rsidR="005667C1" w:rsidRPr="00E8186E" w:rsidRDefault="001678FE" w:rsidP="00BC6B15">
      <w:pPr>
        <w:numPr>
          <w:ilvl w:val="0"/>
          <w:numId w:val="102"/>
        </w:num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Wprowadzenie „Złotego Standardu” - wsparcie wychowawców w ramach projektu Młode Głowy</w:t>
      </w:r>
    </w:p>
    <w:p w:rsidR="005667C1" w:rsidRPr="00E8186E" w:rsidRDefault="001678FE" w:rsidP="00BC6B15">
      <w:pPr>
        <w:numPr>
          <w:ilvl w:val="0"/>
          <w:numId w:val="102"/>
        </w:num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Organizacja Konferencji - „Nastolatki- jak 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rozmawiać,słuchać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aby budować dobre relacje” - wypracowanie narzędzi, wymiana doświadczeń </w:t>
      </w:r>
      <w:r w:rsidR="001935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186E">
        <w:rPr>
          <w:rFonts w:ascii="Times New Roman" w:hAnsi="Times New Roman" w:cs="Times New Roman"/>
          <w:sz w:val="24"/>
          <w:szCs w:val="24"/>
        </w:rPr>
        <w:t>w celu wzmocnienia odporności psychicznej młodzieży i właściwego, skutecznego reagowania w sytuacjach kryzysowych</w:t>
      </w:r>
    </w:p>
    <w:p w:rsidR="005667C1" w:rsidRPr="00E8186E" w:rsidRDefault="001678FE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  <w:lang w:val="de-DE"/>
        </w:rPr>
        <w:t>KONKURSY:</w:t>
      </w:r>
    </w:p>
    <w:p w:rsidR="005667C1" w:rsidRPr="00193563" w:rsidRDefault="00193563" w:rsidP="00193563">
      <w:pPr>
        <w:pStyle w:val="Akapitzlist"/>
        <w:numPr>
          <w:ilvl w:val="0"/>
          <w:numId w:val="10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Kolejna </w:t>
      </w:r>
      <w:r w:rsidR="001678FE" w:rsidRPr="00E8186E">
        <w:rPr>
          <w:rFonts w:ascii="Times New Roman" w:hAnsi="Times New Roman" w:cs="Times New Roman"/>
          <w:sz w:val="24"/>
          <w:szCs w:val="24"/>
        </w:rPr>
        <w:t>edycja międzyszkolnego konku</w:t>
      </w:r>
      <w:r>
        <w:rPr>
          <w:rFonts w:ascii="Times New Roman" w:hAnsi="Times New Roman" w:cs="Times New Roman"/>
          <w:sz w:val="24"/>
          <w:szCs w:val="24"/>
        </w:rPr>
        <w:t xml:space="preserve">rsu „Zbigniew Herbert –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taste”</w:t>
      </w:r>
      <w:r w:rsidR="001678FE" w:rsidRPr="00E8186E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="001678FE" w:rsidRPr="00E8186E">
        <w:rPr>
          <w:rFonts w:ascii="Times New Roman" w:hAnsi="Times New Roman" w:cs="Times New Roman"/>
          <w:sz w:val="24"/>
          <w:szCs w:val="24"/>
        </w:rPr>
        <w:t xml:space="preserve"> współpracy z Wydziałem </w:t>
      </w:r>
      <w:r>
        <w:rPr>
          <w:rFonts w:ascii="Times New Roman" w:hAnsi="Times New Roman" w:cs="Times New Roman"/>
          <w:sz w:val="24"/>
          <w:szCs w:val="24"/>
        </w:rPr>
        <w:t xml:space="preserve">Neofilologii </w:t>
      </w:r>
      <w:r w:rsidR="001678FE" w:rsidRPr="00E8186E">
        <w:rPr>
          <w:rFonts w:ascii="Times New Roman" w:hAnsi="Times New Roman" w:cs="Times New Roman"/>
          <w:sz w:val="24"/>
          <w:szCs w:val="24"/>
        </w:rPr>
        <w:t xml:space="preserve">Uniwersytetu Gdańskiego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FE" w:rsidRPr="00193563">
        <w:rPr>
          <w:rFonts w:ascii="Times New Roman" w:hAnsi="Times New Roman" w:cs="Times New Roman"/>
          <w:sz w:val="24"/>
          <w:szCs w:val="24"/>
        </w:rPr>
        <w:t xml:space="preserve">(koordynują Pani Joanna Lisiewicz i Pani Agnieszka Kańkowska-Wielgosz);  </w:t>
      </w:r>
    </w:p>
    <w:p w:rsidR="005667C1" w:rsidRPr="00E8186E" w:rsidRDefault="00193563" w:rsidP="00BC6B15">
      <w:pPr>
        <w:pStyle w:val="Akapitzlist"/>
        <w:numPr>
          <w:ilvl w:val="0"/>
          <w:numId w:val="10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Kolejna</w:t>
      </w:r>
      <w:r w:rsidR="001678FE" w:rsidRPr="00E8186E">
        <w:rPr>
          <w:rFonts w:ascii="Times New Roman" w:hAnsi="Times New Roman" w:cs="Times New Roman"/>
          <w:sz w:val="24"/>
          <w:szCs w:val="24"/>
        </w:rPr>
        <w:t xml:space="preserve"> edycja międzyszkolnego konkursu z języka angielskiego dla sopockich szkół ponadpodstawowych „Sopot Best in English”; konkurs stanowi narzędzie diagnostyczne znajomości języka angielskiego (A. Wielgosz, E. </w:t>
      </w:r>
      <w:proofErr w:type="spellStart"/>
      <w:r w:rsidR="001678FE" w:rsidRPr="00E8186E">
        <w:rPr>
          <w:rFonts w:ascii="Times New Roman" w:hAnsi="Times New Roman" w:cs="Times New Roman"/>
          <w:sz w:val="24"/>
          <w:szCs w:val="24"/>
        </w:rPr>
        <w:t>Ziembiń</w:t>
      </w:r>
      <w:proofErr w:type="spellEnd"/>
      <w:r w:rsidR="001678FE" w:rsidRPr="00E8186E">
        <w:rPr>
          <w:rFonts w:ascii="Times New Roman" w:hAnsi="Times New Roman" w:cs="Times New Roman"/>
          <w:sz w:val="24"/>
          <w:szCs w:val="24"/>
          <w:lang w:val="it-IT"/>
        </w:rPr>
        <w:t>ska);</w:t>
      </w:r>
    </w:p>
    <w:p w:rsidR="005667C1" w:rsidRDefault="00193563" w:rsidP="00193563">
      <w:pPr>
        <w:pStyle w:val="Akapitzlist"/>
        <w:numPr>
          <w:ilvl w:val="0"/>
          <w:numId w:val="10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 </w:t>
      </w:r>
      <w:r w:rsidR="001678FE" w:rsidRPr="00193563">
        <w:rPr>
          <w:rFonts w:ascii="Times New Roman" w:hAnsi="Times New Roman" w:cs="Times New Roman"/>
          <w:sz w:val="24"/>
          <w:szCs w:val="24"/>
        </w:rPr>
        <w:t>Konkurs o Samorządzie Terytorialnym</w:t>
      </w:r>
    </w:p>
    <w:p w:rsidR="00193563" w:rsidRPr="00193563" w:rsidRDefault="00193563" w:rsidP="00193563">
      <w:pPr>
        <w:pStyle w:val="Akapitzlist"/>
        <w:numPr>
          <w:ilvl w:val="0"/>
          <w:numId w:val="10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międzyszkolnego konkursu „Maturalne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Labolatorium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odkrywaj i ucz się”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A.Helmin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K.Topa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667C1" w:rsidRPr="00193563" w:rsidRDefault="00193563" w:rsidP="00BC6B15">
      <w:pPr>
        <w:pStyle w:val="Akapitzlist"/>
        <w:numPr>
          <w:ilvl w:val="0"/>
          <w:numId w:val="10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</w:t>
      </w:r>
      <w:proofErr w:type="spellStart"/>
      <w:r>
        <w:rPr>
          <w:rFonts w:ascii="Times New Roman" w:hAnsi="Times New Roman" w:cs="Times New Roman"/>
          <w:sz w:val="24"/>
          <w:szCs w:val="24"/>
        </w:rPr>
        <w:t>bedzi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udostępniona oferta kolejny u</w:t>
      </w:r>
      <w:r w:rsidR="001678FE" w:rsidRPr="00E8186E">
        <w:rPr>
          <w:rFonts w:ascii="Times New Roman" w:hAnsi="Times New Roman" w:cs="Times New Roman"/>
          <w:sz w:val="24"/>
          <w:szCs w:val="24"/>
        </w:rPr>
        <w:t>dział młodzieży w kon</w:t>
      </w:r>
      <w:r>
        <w:rPr>
          <w:rFonts w:ascii="Times New Roman" w:hAnsi="Times New Roman" w:cs="Times New Roman"/>
          <w:sz w:val="24"/>
          <w:szCs w:val="24"/>
        </w:rPr>
        <w:t xml:space="preserve">kursach z języka hiszpańskiego (np. </w:t>
      </w:r>
      <w:r w:rsidR="001678FE" w:rsidRPr="00E8186E">
        <w:rPr>
          <w:rFonts w:ascii="Times New Roman" w:hAnsi="Times New Roman" w:cs="Times New Roman"/>
          <w:sz w:val="24"/>
          <w:szCs w:val="24"/>
        </w:rPr>
        <w:t>międzyszkolny „</w:t>
      </w:r>
      <w:r w:rsidR="001678FE" w:rsidRPr="00E8186E">
        <w:rPr>
          <w:rFonts w:ascii="Times New Roman" w:hAnsi="Times New Roman" w:cs="Times New Roman"/>
          <w:sz w:val="24"/>
          <w:szCs w:val="24"/>
          <w:lang w:val="es-ES_tradnl"/>
        </w:rPr>
        <w:t>Espanol sin secretos</w:t>
      </w:r>
      <w:r>
        <w:rPr>
          <w:rFonts w:ascii="Times New Roman" w:hAnsi="Times New Roman" w:cs="Times New Roman"/>
          <w:sz w:val="24"/>
          <w:szCs w:val="24"/>
        </w:rPr>
        <w:t xml:space="preserve">)” </w:t>
      </w:r>
      <w:r w:rsidR="001678FE" w:rsidRPr="00E8186E">
        <w:rPr>
          <w:rFonts w:ascii="Times New Roman" w:hAnsi="Times New Roman" w:cs="Times New Roman"/>
          <w:sz w:val="24"/>
          <w:szCs w:val="24"/>
        </w:rPr>
        <w:t>(K. Nowicka - Nozdryń</w:t>
      </w:r>
      <w:r w:rsidR="001678FE" w:rsidRPr="00E8186E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193563" w:rsidRPr="00E8186E" w:rsidRDefault="00193563" w:rsidP="00BC6B15">
      <w:pPr>
        <w:pStyle w:val="Akapitzlist"/>
        <w:numPr>
          <w:ilvl w:val="0"/>
          <w:numId w:val="10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Międzyszkolny konkurs interdyscyplinarny “Recykling w nauce, sztuce, ekologii” (J. Lisiewicz)</w:t>
      </w:r>
    </w:p>
    <w:p w:rsidR="005667C1" w:rsidRPr="00193563" w:rsidRDefault="001678FE" w:rsidP="00193563">
      <w:pPr>
        <w:pStyle w:val="Akapitzlist"/>
        <w:numPr>
          <w:ilvl w:val="0"/>
          <w:numId w:val="10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Turniej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jmagiczny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- tworzenie gier komputerowych (B. Lewczuk );</w:t>
      </w:r>
    </w:p>
    <w:p w:rsidR="005667C1" w:rsidRPr="00DF0789" w:rsidRDefault="001678FE" w:rsidP="00DF0789">
      <w:pPr>
        <w:pStyle w:val="Akapitzlist"/>
        <w:numPr>
          <w:ilvl w:val="0"/>
          <w:numId w:val="10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Realizacja konkurs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zewnętrznych np. z  SODN - matematyka (A. Wrzeszcz).</w:t>
      </w:r>
    </w:p>
    <w:p w:rsidR="005667C1" w:rsidRPr="00E8186E" w:rsidRDefault="001678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PROJEKTY:</w:t>
      </w:r>
    </w:p>
    <w:p w:rsidR="005667C1" w:rsidRPr="00E8186E" w:rsidRDefault="001678FE" w:rsidP="00BC6B15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„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Espanol en el mundo</w:t>
      </w:r>
      <w:r w:rsidRPr="00E8186E">
        <w:rPr>
          <w:rFonts w:ascii="Times New Roman" w:hAnsi="Times New Roman" w:cs="Times New Roman"/>
          <w:sz w:val="24"/>
          <w:szCs w:val="24"/>
          <w:rtl/>
        </w:rPr>
        <w:t xml:space="preserve">’’ </w:t>
      </w:r>
      <w:r w:rsidRPr="00E8186E">
        <w:rPr>
          <w:rFonts w:ascii="Times New Roman" w:hAnsi="Times New Roman" w:cs="Times New Roman"/>
          <w:sz w:val="24"/>
          <w:szCs w:val="24"/>
        </w:rPr>
        <w:t>dotyczący kultury kraj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hiszpańskojęzycznych - dla klas pierwszych (K. Nowicka - Nozdryń</w:t>
      </w:r>
      <w:r w:rsidRPr="00E8186E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5667C1" w:rsidRPr="00E8186E" w:rsidRDefault="001678FE" w:rsidP="00BC6B15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„</w:t>
      </w:r>
      <w:r w:rsidRPr="00E8186E">
        <w:rPr>
          <w:rFonts w:ascii="Times New Roman" w:hAnsi="Times New Roman" w:cs="Times New Roman"/>
          <w:sz w:val="24"/>
          <w:szCs w:val="24"/>
          <w:lang w:val="pt-PT"/>
        </w:rPr>
        <w:t>Culturas precolombinas</w:t>
      </w:r>
      <w:r w:rsidRPr="00E8186E">
        <w:rPr>
          <w:rFonts w:ascii="Times New Roman" w:hAnsi="Times New Roman" w:cs="Times New Roman"/>
          <w:sz w:val="24"/>
          <w:szCs w:val="24"/>
        </w:rPr>
        <w:t>” dotyczący kultury i historii kraj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Ameryki Północnej - dla klas drugich i trzecich (K. Nowicka - Nozdryń</w:t>
      </w:r>
      <w:r w:rsidRPr="00E8186E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5667C1" w:rsidRPr="00E8186E" w:rsidRDefault="001678FE" w:rsidP="00BC6B15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„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Mi receta de cocina</w:t>
      </w:r>
      <w:r w:rsidRPr="00E8186E">
        <w:rPr>
          <w:rFonts w:ascii="Times New Roman" w:hAnsi="Times New Roman" w:cs="Times New Roman"/>
          <w:sz w:val="24"/>
          <w:szCs w:val="24"/>
        </w:rPr>
        <w:t>” - multimedialny projekt łączący nagrywanie film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 z przepisami kulinarnymi (K. Nowicka - Nozdryń</w:t>
      </w:r>
      <w:r w:rsidRPr="00E8186E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5667C1" w:rsidRPr="00E8186E" w:rsidRDefault="001678FE" w:rsidP="00BC6B15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„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Paso por ni ciudad</w:t>
      </w:r>
      <w:r w:rsidRPr="00E8186E">
        <w:rPr>
          <w:rFonts w:ascii="Times New Roman" w:hAnsi="Times New Roman" w:cs="Times New Roman"/>
          <w:sz w:val="24"/>
          <w:szCs w:val="24"/>
        </w:rPr>
        <w:t>”- multimedialny projekt tworzenia przewodnika po mieście w języku hiszpańskim. (K. Nowicka - Nozdryń</w:t>
      </w:r>
      <w:r w:rsidRPr="00E8186E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5667C1" w:rsidRPr="00E8186E" w:rsidRDefault="001678FE" w:rsidP="00BC6B15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Projekt konferencji popularno-naukowej dla młodzieży o zasięgu wojew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dzkim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>. (J. Lisiewicz);</w:t>
      </w:r>
    </w:p>
    <w:p w:rsidR="005667C1" w:rsidRPr="00E8186E" w:rsidRDefault="001678FE" w:rsidP="00BC6B15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Projekt związany z ze ścieżką edukacyjno - podróżniczą w ramach „Poznajemy Europę”- korzystanie z dziedzictw cywilizacyjnego Europy i szukanie polskich akcentów w wybranych krajach</w:t>
      </w:r>
    </w:p>
    <w:p w:rsidR="005667C1" w:rsidRPr="00E8186E" w:rsidRDefault="001678FE" w:rsidP="00BC6B15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Projekt BETWEEN we współpracy z Wydziałami Neofilologii i Katedrą Widowisk UG  (J. Lisiewicz);</w:t>
      </w:r>
    </w:p>
    <w:p w:rsidR="005667C1" w:rsidRPr="00E8186E" w:rsidRDefault="001678FE" w:rsidP="00BF0F6E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Udział młodzieży w programie SWPS i CEO „Młodzi w akcji +” (M.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  <w:lang w:val="it-IT"/>
        </w:rPr>
        <w:t>bel);</w:t>
      </w:r>
    </w:p>
    <w:p w:rsidR="005667C1" w:rsidRPr="00E8186E" w:rsidRDefault="001678FE" w:rsidP="00BC6B15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FIZYKOINY- projekt międzyoddziałowy (P. Jankowski, M. Wtulich);</w:t>
      </w:r>
    </w:p>
    <w:p w:rsidR="005667C1" w:rsidRPr="00E8186E" w:rsidRDefault="001678FE" w:rsidP="00BC6B15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URANIUM - projekt we współpracy z PG (P. Jankowski, M. Wtulich);</w:t>
      </w:r>
    </w:p>
    <w:p w:rsidR="005667C1" w:rsidRPr="00E8186E" w:rsidRDefault="001678FE" w:rsidP="00BC6B15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Projekt przedmiotowo- językowy w ramach innowacji CLIL (A. Wielgosz, E.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Ziembiń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it-IT"/>
        </w:rPr>
        <w:t>ska);</w:t>
      </w:r>
    </w:p>
    <w:p w:rsidR="005667C1" w:rsidRPr="00E8186E" w:rsidRDefault="001678FE" w:rsidP="00BC6B15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Projekt „Szkoła pod chmurką”- stworzenie przestrzeni na zewnątrz budynku szkolnego do prowadzenia lekcji w terenie;</w:t>
      </w:r>
    </w:p>
    <w:p w:rsidR="005667C1" w:rsidRDefault="001678FE" w:rsidP="00DF0789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Projekt szkolny „Zawsze Będziemy Pamiętać” – projekt współpracy z Sopockim Kołem Światowego Związku Żołnierzy AK, obejmuje spotkanie na żywo lub zdalnie przedstawicieli Związku z uczniami,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rzy przygotują reportaże/opowiadania, dalszą współpracę z autorami online, szkolne publikacje prac w ramach konkursu (nagroda komisji i nagroda szkolnych czytelnik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–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wno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w, jak i rodzic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>w). W ramach projektu będzie kontynuowane działanie polegające na opiece sprawowanej przez szkołę nad grobami zmarłych żołnierzy AK (koordynują Pani Ewelina Z</w:t>
      </w:r>
      <w:r w:rsidR="00193563">
        <w:rPr>
          <w:rFonts w:ascii="Times New Roman" w:hAnsi="Times New Roman" w:cs="Times New Roman"/>
          <w:sz w:val="24"/>
          <w:szCs w:val="24"/>
        </w:rPr>
        <w:t>iembińska i Pan Michał Szafran),</w:t>
      </w:r>
    </w:p>
    <w:p w:rsidR="00193563" w:rsidRPr="00DF0789" w:rsidRDefault="00193563" w:rsidP="00DF0789">
      <w:pPr>
        <w:pStyle w:val="Akapitzlist"/>
        <w:numPr>
          <w:ilvl w:val="0"/>
          <w:numId w:val="10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podróżniczy Szkolnego Klubu Podróżnika</w:t>
      </w:r>
    </w:p>
    <w:p w:rsidR="005667C1" w:rsidRPr="00E8186E" w:rsidRDefault="006F2C6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TURNIEJE SPORTOWE: </w:t>
      </w:r>
    </w:p>
    <w:p w:rsidR="005667C1" w:rsidRPr="00E8186E" w:rsidRDefault="001678FE" w:rsidP="00BC6B15">
      <w:pPr>
        <w:pStyle w:val="Akapitzlist"/>
        <w:numPr>
          <w:ilvl w:val="0"/>
          <w:numId w:val="108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Sztafeta sportowa w ramach szkolnego projektu „Niepodlegli” – nowa inicjatywa sportowa, jako jedno z działań poświęconych obchodom Narodowego Święta Niepodległości integrująca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8186E">
        <w:rPr>
          <w:rFonts w:ascii="Times New Roman" w:hAnsi="Times New Roman" w:cs="Times New Roman"/>
          <w:sz w:val="24"/>
          <w:szCs w:val="24"/>
        </w:rPr>
        <w:t xml:space="preserve">w i nauczycieli – marsz na stadionie lekkoatletycznym; </w:t>
      </w:r>
    </w:p>
    <w:p w:rsidR="005667C1" w:rsidRPr="00E8186E" w:rsidRDefault="001678FE" w:rsidP="00BC6B15">
      <w:pPr>
        <w:pStyle w:val="Akapitzlist"/>
        <w:numPr>
          <w:ilvl w:val="0"/>
          <w:numId w:val="108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Turniej 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Przyjaź</w:t>
      </w:r>
      <w:proofErr w:type="spellEnd"/>
      <w:r w:rsidRPr="00E8186E">
        <w:rPr>
          <w:rFonts w:ascii="Times New Roman" w:hAnsi="Times New Roman" w:cs="Times New Roman"/>
          <w:sz w:val="24"/>
          <w:szCs w:val="24"/>
          <w:lang w:val="it-IT"/>
        </w:rPr>
        <w:t>ni Mi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ędzynarodowej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w piłce siatkowej dla sopockich szkół ponadpodstawowych;</w:t>
      </w:r>
    </w:p>
    <w:p w:rsidR="005667C1" w:rsidRPr="00DF0789" w:rsidRDefault="001678FE" w:rsidP="00DF0789">
      <w:pPr>
        <w:pStyle w:val="Akapitzlist"/>
        <w:numPr>
          <w:ilvl w:val="0"/>
          <w:numId w:val="108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lastRenderedPageBreak/>
        <w:t>Turniej piłki siatkowej o Mikołajkowy puchar Dyrektora II LO dla sopockich szkół ponadpodstawowych.</w:t>
      </w:r>
    </w:p>
    <w:p w:rsidR="005667C1" w:rsidRPr="00E8186E" w:rsidRDefault="001678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  <w:lang w:val="de-DE"/>
        </w:rPr>
        <w:t>INNE INICJATYWY:</w:t>
      </w:r>
    </w:p>
    <w:p w:rsidR="005667C1" w:rsidRPr="00E8186E" w:rsidRDefault="001678FE" w:rsidP="00BC6B15">
      <w:pPr>
        <w:pStyle w:val="Akapitzlist"/>
        <w:numPr>
          <w:ilvl w:val="0"/>
          <w:numId w:val="110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Stworzenie grupy </w:t>
      </w:r>
      <w:r w:rsidR="00193563">
        <w:rPr>
          <w:rFonts w:ascii="Times New Roman" w:hAnsi="Times New Roman" w:cs="Times New Roman"/>
          <w:sz w:val="24"/>
          <w:szCs w:val="24"/>
        </w:rPr>
        <w:t>o</w:t>
      </w:r>
      <w:r w:rsidR="005D0969">
        <w:rPr>
          <w:rFonts w:ascii="Times New Roman" w:hAnsi="Times New Roman" w:cs="Times New Roman"/>
          <w:sz w:val="24"/>
          <w:szCs w:val="24"/>
        </w:rPr>
        <w:t>limpijskiej z języka polskiego oraz grupy olimpijskiej z chemii,</w:t>
      </w:r>
      <w:r w:rsidR="00193563">
        <w:rPr>
          <w:rFonts w:ascii="Times New Roman" w:hAnsi="Times New Roman" w:cs="Times New Roman"/>
          <w:sz w:val="24"/>
          <w:szCs w:val="24"/>
        </w:rPr>
        <w:t xml:space="preserve"> kontynuacja grup dotychczasowych</w:t>
      </w:r>
      <w:r w:rsidR="005D0969" w:rsidRPr="005D0969">
        <w:rPr>
          <w:rFonts w:ascii="Times New Roman" w:hAnsi="Times New Roman" w:cs="Times New Roman"/>
          <w:sz w:val="24"/>
          <w:szCs w:val="24"/>
        </w:rPr>
        <w:t xml:space="preserve"> </w:t>
      </w:r>
      <w:r w:rsidR="005D0969">
        <w:rPr>
          <w:rFonts w:ascii="Times New Roman" w:hAnsi="Times New Roman" w:cs="Times New Roman"/>
          <w:sz w:val="24"/>
          <w:szCs w:val="24"/>
        </w:rPr>
        <w:t>jeżeli będą chętni uczniowie</w:t>
      </w:r>
    </w:p>
    <w:p w:rsidR="005667C1" w:rsidRPr="00E8186E" w:rsidRDefault="001678FE" w:rsidP="00BC6B15">
      <w:pPr>
        <w:pStyle w:val="Akapitzlist"/>
        <w:numPr>
          <w:ilvl w:val="0"/>
          <w:numId w:val="110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Kontynuacja grupy olimpijskiej „Zakon Feniksa</w:t>
      </w:r>
      <w:r w:rsidR="00193563">
        <w:rPr>
          <w:rFonts w:ascii="Times New Roman" w:hAnsi="Times New Roman" w:cs="Times New Roman"/>
          <w:sz w:val="24"/>
          <w:szCs w:val="24"/>
        </w:rPr>
        <w:t xml:space="preserve"> II”</w:t>
      </w:r>
      <w:r w:rsidRPr="00E8186E">
        <w:rPr>
          <w:rFonts w:ascii="Times New Roman" w:hAnsi="Times New Roman" w:cs="Times New Roman"/>
          <w:sz w:val="24"/>
          <w:szCs w:val="24"/>
        </w:rPr>
        <w:t xml:space="preserve"> „- przygotowanie do olimpiady z filozofii</w:t>
      </w:r>
      <w:r w:rsidR="00355A39">
        <w:rPr>
          <w:rFonts w:ascii="Times New Roman" w:hAnsi="Times New Roman" w:cs="Times New Roman"/>
          <w:sz w:val="24"/>
          <w:szCs w:val="24"/>
        </w:rPr>
        <w:t>;</w:t>
      </w:r>
    </w:p>
    <w:p w:rsidR="005667C1" w:rsidRPr="00E8186E" w:rsidRDefault="001678FE" w:rsidP="00BC6B15">
      <w:pPr>
        <w:pStyle w:val="Akapitzlist"/>
        <w:numPr>
          <w:ilvl w:val="0"/>
          <w:numId w:val="110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Wykorzystanie platformy CYBERKILLER do nauki</w:t>
      </w:r>
      <w:r w:rsidR="00313D90">
        <w:rPr>
          <w:rFonts w:ascii="Times New Roman" w:hAnsi="Times New Roman" w:cs="Times New Roman"/>
          <w:sz w:val="24"/>
          <w:szCs w:val="24"/>
        </w:rPr>
        <w:t xml:space="preserve"> informatyki w klasie pierwszej;</w:t>
      </w:r>
    </w:p>
    <w:p w:rsidR="00313D90" w:rsidRPr="00313D90" w:rsidRDefault="001678FE" w:rsidP="00313D90">
      <w:pPr>
        <w:pStyle w:val="Akapitzlist"/>
        <w:numPr>
          <w:ilvl w:val="0"/>
          <w:numId w:val="110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„Szkolny Oddział Ratunkowy – S</w:t>
      </w:r>
      <w:r w:rsidR="005D0969">
        <w:rPr>
          <w:rFonts w:ascii="Times New Roman" w:hAnsi="Times New Roman" w:cs="Times New Roman"/>
          <w:sz w:val="24"/>
          <w:szCs w:val="24"/>
        </w:rPr>
        <w:t>OR Matematyczny</w:t>
      </w:r>
    </w:p>
    <w:p w:rsidR="005667C1" w:rsidRPr="00313D90" w:rsidRDefault="001678FE" w:rsidP="00313D90">
      <w:pPr>
        <w:pStyle w:val="Akapitzlist"/>
        <w:numPr>
          <w:ilvl w:val="0"/>
          <w:numId w:val="110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90">
        <w:rPr>
          <w:rFonts w:ascii="Times New Roman" w:hAnsi="Times New Roman" w:cs="Times New Roman"/>
          <w:sz w:val="24"/>
          <w:szCs w:val="24"/>
        </w:rPr>
        <w:t>Planuje się – poza aktywnością Klubu Debat Oxfordzkich – r</w:t>
      </w:r>
      <w:r w:rsidRPr="00313D9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313D90">
        <w:rPr>
          <w:rFonts w:ascii="Times New Roman" w:hAnsi="Times New Roman" w:cs="Times New Roman"/>
          <w:sz w:val="24"/>
          <w:szCs w:val="24"/>
        </w:rPr>
        <w:t>wnież</w:t>
      </w:r>
      <w:proofErr w:type="spellEnd"/>
      <w:r w:rsidRPr="00313D90">
        <w:rPr>
          <w:rFonts w:ascii="Times New Roman" w:hAnsi="Times New Roman" w:cs="Times New Roman"/>
          <w:sz w:val="24"/>
          <w:szCs w:val="24"/>
        </w:rPr>
        <w:t>:</w:t>
      </w:r>
      <w:r w:rsidR="00313D90">
        <w:rPr>
          <w:rFonts w:ascii="Times New Roman" w:hAnsi="Times New Roman" w:cs="Times New Roman"/>
          <w:sz w:val="24"/>
          <w:szCs w:val="24"/>
        </w:rPr>
        <w:t xml:space="preserve"> </w:t>
      </w:r>
      <w:r w:rsidRPr="00313D90">
        <w:rPr>
          <w:rFonts w:ascii="Times New Roman" w:hAnsi="Times New Roman" w:cs="Times New Roman"/>
          <w:sz w:val="24"/>
          <w:szCs w:val="24"/>
        </w:rPr>
        <w:t>dwie uczniowskie debaty o działalności SU oraz WORLD CAFE z  udziałem innych szkół sopockich</w:t>
      </w:r>
      <w:r w:rsidR="00313D90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Pr="00313D90">
        <w:rPr>
          <w:rFonts w:ascii="Times New Roman" w:hAnsi="Times New Roman" w:cs="Times New Roman"/>
          <w:sz w:val="24"/>
          <w:szCs w:val="24"/>
        </w:rPr>
        <w:t>kontynua</w:t>
      </w:r>
      <w:r w:rsidR="00313D90">
        <w:rPr>
          <w:rFonts w:ascii="Times New Roman" w:hAnsi="Times New Roman" w:cs="Times New Roman"/>
          <w:sz w:val="24"/>
          <w:szCs w:val="24"/>
        </w:rPr>
        <w:t>cję</w:t>
      </w:r>
      <w:r w:rsidRPr="00313D90">
        <w:rPr>
          <w:rFonts w:ascii="Times New Roman" w:hAnsi="Times New Roman" w:cs="Times New Roman"/>
          <w:sz w:val="24"/>
          <w:szCs w:val="24"/>
        </w:rPr>
        <w:t xml:space="preserve"> współpracy zagranicznej ze szkołą w Hamburgu, Bassano i Kassel</w:t>
      </w:r>
    </w:p>
    <w:p w:rsidR="005667C1" w:rsidRPr="00E8186E" w:rsidRDefault="001678FE" w:rsidP="00DF0789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  <w:lang w:val="it-IT"/>
        </w:rPr>
        <w:t>WYCIECZKI MI</w:t>
      </w:r>
      <w:r w:rsidRPr="00E8186E">
        <w:rPr>
          <w:rFonts w:ascii="Times New Roman" w:hAnsi="Times New Roman" w:cs="Times New Roman"/>
          <w:sz w:val="24"/>
          <w:szCs w:val="24"/>
        </w:rPr>
        <w:t>ĘDZYODDZIAŁ</w:t>
      </w:r>
      <w:r w:rsidRPr="00E8186E">
        <w:rPr>
          <w:rFonts w:ascii="Times New Roman" w:hAnsi="Times New Roman" w:cs="Times New Roman"/>
          <w:sz w:val="24"/>
          <w:szCs w:val="24"/>
          <w:lang w:val="de-DE"/>
        </w:rPr>
        <w:t>OWE:</w:t>
      </w:r>
    </w:p>
    <w:p w:rsidR="005667C1" w:rsidRPr="00E8186E" w:rsidRDefault="001678FE" w:rsidP="00355A39">
      <w:pPr>
        <w:pStyle w:val="Akapitzlist"/>
        <w:numPr>
          <w:ilvl w:val="0"/>
          <w:numId w:val="114"/>
        </w:numPr>
        <w:spacing w:before="10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>Kontynuacja działalności  KLUBU PODRÓŻNIKA - wyjazd do wybranego przez młodzież kraju;</w:t>
      </w:r>
    </w:p>
    <w:p w:rsidR="005667C1" w:rsidRPr="00E8186E" w:rsidRDefault="001678FE" w:rsidP="00355A39">
      <w:pPr>
        <w:pStyle w:val="Bezodstpw"/>
        <w:numPr>
          <w:ilvl w:val="0"/>
          <w:numId w:val="1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Wycieczka międzyoddziałowa do Portugalii i Hiszpanii dla klas 2c i 3d </w:t>
      </w:r>
      <w:r w:rsidRPr="00E8186E">
        <w:rPr>
          <w:rFonts w:ascii="Times New Roman" w:hAnsi="Times New Roman" w:cs="Times New Roman"/>
          <w:sz w:val="24"/>
          <w:szCs w:val="24"/>
          <w:lang w:val="es-ES_tradnl"/>
        </w:rPr>
        <w:t>- pa</w:t>
      </w:r>
      <w:proofErr w:type="spellStart"/>
      <w:r w:rsidRPr="00E8186E">
        <w:rPr>
          <w:rFonts w:ascii="Times New Roman" w:hAnsi="Times New Roman" w:cs="Times New Roman"/>
          <w:sz w:val="24"/>
          <w:szCs w:val="24"/>
        </w:rPr>
        <w:t>ździernik</w:t>
      </w:r>
      <w:proofErr w:type="spellEnd"/>
      <w:r w:rsidRPr="00E8186E">
        <w:rPr>
          <w:rFonts w:ascii="Times New Roman" w:hAnsi="Times New Roman" w:cs="Times New Roman"/>
          <w:sz w:val="24"/>
          <w:szCs w:val="24"/>
        </w:rPr>
        <w:t xml:space="preserve"> 2023 w ramach Projektu „Poznajemy Europę”;</w:t>
      </w:r>
    </w:p>
    <w:p w:rsidR="005667C1" w:rsidRPr="00E8186E" w:rsidRDefault="001678FE" w:rsidP="00355A39">
      <w:pPr>
        <w:pStyle w:val="Bezodstpw"/>
        <w:numPr>
          <w:ilvl w:val="0"/>
          <w:numId w:val="1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86E">
        <w:rPr>
          <w:rFonts w:ascii="Times New Roman" w:hAnsi="Times New Roman" w:cs="Times New Roman"/>
          <w:sz w:val="24"/>
          <w:szCs w:val="24"/>
        </w:rPr>
        <w:t xml:space="preserve">Kulturalne Atomy - wycieczka międzyoddziałowa do Warszawy </w:t>
      </w:r>
      <w:r w:rsidR="004D3D17">
        <w:rPr>
          <w:rFonts w:ascii="Times New Roman" w:hAnsi="Times New Roman" w:cs="Times New Roman"/>
          <w:sz w:val="24"/>
          <w:szCs w:val="24"/>
        </w:rPr>
        <w:t>- warsztaty, teatr, muzea</w:t>
      </w:r>
      <w:r w:rsidR="005D0969">
        <w:rPr>
          <w:rFonts w:ascii="Times New Roman" w:hAnsi="Times New Roman" w:cs="Times New Roman"/>
          <w:sz w:val="24"/>
          <w:szCs w:val="24"/>
        </w:rPr>
        <w:t xml:space="preserve"> – do rozważenia</w:t>
      </w:r>
    </w:p>
    <w:p w:rsidR="005667C1" w:rsidRPr="00DF0789" w:rsidRDefault="005D0969" w:rsidP="00355A39">
      <w:pPr>
        <w:pStyle w:val="Bezodstpw"/>
        <w:numPr>
          <w:ilvl w:val="0"/>
          <w:numId w:val="1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Możliwe do zrealizowania wycieczki klasowe (za zgodą nauczycieli, jako prowadzących)</w:t>
      </w:r>
      <w:bookmarkStart w:id="0" w:name="_GoBack"/>
      <w:bookmarkEnd w:id="0"/>
    </w:p>
    <w:p w:rsidR="005667C1" w:rsidRPr="00E8186E" w:rsidRDefault="005667C1" w:rsidP="00DF0789">
      <w:pPr>
        <w:spacing w:before="100" w:after="100" w:line="100" w:lineRule="atLeast"/>
        <w:rPr>
          <w:rFonts w:ascii="Times New Roman" w:hAnsi="Times New Roman" w:cs="Times New Roman"/>
        </w:rPr>
      </w:pPr>
    </w:p>
    <w:sectPr w:rsidR="005667C1" w:rsidRPr="00E8186E">
      <w:footerReference w:type="default" r:id="rId8"/>
      <w:pgSz w:w="16840" w:h="11900" w:orient="landscape"/>
      <w:pgMar w:top="993" w:right="1245" w:bottom="1276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66" w:rsidRDefault="004F2266">
      <w:pPr>
        <w:spacing w:after="0" w:line="240" w:lineRule="auto"/>
      </w:pPr>
      <w:r>
        <w:separator/>
      </w:r>
    </w:p>
  </w:endnote>
  <w:endnote w:type="continuationSeparator" w:id="0">
    <w:p w:rsidR="004F2266" w:rsidRDefault="004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22" w:rsidRDefault="00EA172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D0969">
      <w:rPr>
        <w:noProof/>
      </w:rPr>
      <w:t>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66" w:rsidRDefault="004F2266">
      <w:pPr>
        <w:spacing w:after="0" w:line="240" w:lineRule="auto"/>
      </w:pPr>
      <w:r>
        <w:separator/>
      </w:r>
    </w:p>
  </w:footnote>
  <w:footnote w:type="continuationSeparator" w:id="0">
    <w:p w:rsidR="004F2266" w:rsidRDefault="004F2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E28"/>
    <w:multiLevelType w:val="multilevel"/>
    <w:tmpl w:val="CB480494"/>
    <w:styleLink w:val="Zaimportowanystyl1"/>
    <w:lvl w:ilvl="0">
      <w:start w:val="1"/>
      <w:numFmt w:val="upperRoman"/>
      <w:lvlText w:val="%1."/>
      <w:lvlJc w:val="left"/>
      <w:pPr>
        <w:tabs>
          <w:tab w:val="left" w:pos="709"/>
        </w:tabs>
        <w:ind w:left="1571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09"/>
        </w:tabs>
        <w:ind w:left="1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09"/>
        </w:tabs>
        <w:ind w:left="2277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2985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09"/>
        </w:tabs>
        <w:ind w:left="3705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09"/>
        </w:tabs>
        <w:ind w:left="4485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5145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09"/>
        </w:tabs>
        <w:ind w:left="5865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09"/>
        </w:tabs>
        <w:ind w:left="6645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490483"/>
    <w:multiLevelType w:val="multilevel"/>
    <w:tmpl w:val="CDC45D6E"/>
    <w:numStyleLink w:val="Zaimportowanystyl17"/>
  </w:abstractNum>
  <w:abstractNum w:abstractNumId="2" w15:restartNumberingAfterBreak="0">
    <w:nsid w:val="02B801D9"/>
    <w:multiLevelType w:val="hybridMultilevel"/>
    <w:tmpl w:val="3B049566"/>
    <w:styleLink w:val="Zaimportowanystyl50"/>
    <w:lvl w:ilvl="0" w:tplc="089488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9CAF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448E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5A4B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692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079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AE41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6403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4239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7777A7"/>
    <w:multiLevelType w:val="hybridMultilevel"/>
    <w:tmpl w:val="0A965878"/>
    <w:styleLink w:val="Zaimportowanystyl4"/>
    <w:lvl w:ilvl="0" w:tplc="5EDA2B3E">
      <w:start w:val="1"/>
      <w:numFmt w:val="bullet"/>
      <w:lvlText w:val="·"/>
      <w:lvlJc w:val="left"/>
      <w:pPr>
        <w:tabs>
          <w:tab w:val="left" w:pos="349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4BE2A">
      <w:start w:val="1"/>
      <w:numFmt w:val="bullet"/>
      <w:lvlText w:val="o"/>
      <w:lvlJc w:val="left"/>
      <w:pPr>
        <w:tabs>
          <w:tab w:val="left" w:pos="349"/>
        </w:tabs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448338">
      <w:start w:val="1"/>
      <w:numFmt w:val="bullet"/>
      <w:lvlText w:val="·"/>
      <w:lvlJc w:val="left"/>
      <w:pPr>
        <w:tabs>
          <w:tab w:val="left" w:pos="349"/>
        </w:tabs>
        <w:ind w:left="25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C70D0">
      <w:start w:val="1"/>
      <w:numFmt w:val="bullet"/>
      <w:lvlText w:val="·"/>
      <w:lvlJc w:val="left"/>
      <w:pPr>
        <w:tabs>
          <w:tab w:val="left" w:pos="349"/>
        </w:tabs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62BEE0">
      <w:start w:val="1"/>
      <w:numFmt w:val="bullet"/>
      <w:lvlText w:val="o"/>
      <w:lvlJc w:val="left"/>
      <w:pPr>
        <w:tabs>
          <w:tab w:val="left" w:pos="349"/>
        </w:tabs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D88FDA">
      <w:start w:val="1"/>
      <w:numFmt w:val="bullet"/>
      <w:lvlText w:val="·"/>
      <w:lvlJc w:val="left"/>
      <w:pPr>
        <w:tabs>
          <w:tab w:val="left" w:pos="349"/>
        </w:tabs>
        <w:ind w:left="46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9CF9B0">
      <w:start w:val="1"/>
      <w:numFmt w:val="bullet"/>
      <w:lvlText w:val="·"/>
      <w:lvlJc w:val="left"/>
      <w:pPr>
        <w:tabs>
          <w:tab w:val="left" w:pos="349"/>
        </w:tabs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3635B4">
      <w:start w:val="1"/>
      <w:numFmt w:val="bullet"/>
      <w:lvlText w:val="o"/>
      <w:lvlJc w:val="left"/>
      <w:pPr>
        <w:tabs>
          <w:tab w:val="left" w:pos="349"/>
        </w:tabs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0C954">
      <w:start w:val="1"/>
      <w:numFmt w:val="bullet"/>
      <w:lvlText w:val="·"/>
      <w:lvlJc w:val="left"/>
      <w:pPr>
        <w:tabs>
          <w:tab w:val="left" w:pos="349"/>
        </w:tabs>
        <w:ind w:left="68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4D3354A"/>
    <w:multiLevelType w:val="hybridMultilevel"/>
    <w:tmpl w:val="1D7C78E0"/>
    <w:styleLink w:val="Zaimportowanystyl16"/>
    <w:lvl w:ilvl="0" w:tplc="B0183D0A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FA4D5E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68C0C2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C7BE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308272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485E32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648A88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2EE732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E87F10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754D94"/>
    <w:multiLevelType w:val="multilevel"/>
    <w:tmpl w:val="CCC89BC2"/>
    <w:lvl w:ilvl="0">
      <w:start w:val="3"/>
      <w:numFmt w:val="upperRoman"/>
      <w:lvlText w:val="%1."/>
      <w:lvlJc w:val="left"/>
      <w:pPr>
        <w:ind w:left="1359" w:hanging="77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759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2283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991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711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491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151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871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651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371F44"/>
    <w:multiLevelType w:val="hybridMultilevel"/>
    <w:tmpl w:val="B52838BE"/>
    <w:numStyleLink w:val="Zaimportowanystyl15"/>
  </w:abstractNum>
  <w:abstractNum w:abstractNumId="7" w15:restartNumberingAfterBreak="0">
    <w:nsid w:val="0A951C5B"/>
    <w:multiLevelType w:val="hybridMultilevel"/>
    <w:tmpl w:val="85FA6E10"/>
    <w:numStyleLink w:val="Zaimportowanystyl48"/>
  </w:abstractNum>
  <w:abstractNum w:abstractNumId="8" w15:restartNumberingAfterBreak="0">
    <w:nsid w:val="0B090C6F"/>
    <w:multiLevelType w:val="hybridMultilevel"/>
    <w:tmpl w:val="6CF43CA2"/>
    <w:styleLink w:val="Zaimportowanystyl12"/>
    <w:lvl w:ilvl="0" w:tplc="7A78A9F2">
      <w:start w:val="1"/>
      <w:numFmt w:val="bullet"/>
      <w:lvlText w:val="·"/>
      <w:lvlJc w:val="left"/>
      <w:pPr>
        <w:ind w:left="106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C8F636">
      <w:start w:val="1"/>
      <w:numFmt w:val="bullet"/>
      <w:lvlText w:val="o"/>
      <w:lvlJc w:val="left"/>
      <w:pPr>
        <w:ind w:left="178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34FD5E">
      <w:start w:val="1"/>
      <w:numFmt w:val="bullet"/>
      <w:lvlText w:val="▪"/>
      <w:lvlJc w:val="left"/>
      <w:pPr>
        <w:ind w:left="250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0ACDF0">
      <w:start w:val="1"/>
      <w:numFmt w:val="bullet"/>
      <w:lvlText w:val="·"/>
      <w:lvlJc w:val="left"/>
      <w:pPr>
        <w:ind w:left="322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265114">
      <w:start w:val="1"/>
      <w:numFmt w:val="bullet"/>
      <w:lvlText w:val="o"/>
      <w:lvlJc w:val="left"/>
      <w:pPr>
        <w:ind w:left="394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AA5612">
      <w:start w:val="1"/>
      <w:numFmt w:val="bullet"/>
      <w:lvlText w:val="▪"/>
      <w:lvlJc w:val="left"/>
      <w:pPr>
        <w:ind w:left="466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803F9C">
      <w:start w:val="1"/>
      <w:numFmt w:val="bullet"/>
      <w:lvlText w:val="·"/>
      <w:lvlJc w:val="left"/>
      <w:pPr>
        <w:ind w:left="538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F60F88">
      <w:start w:val="1"/>
      <w:numFmt w:val="bullet"/>
      <w:lvlText w:val="o"/>
      <w:lvlJc w:val="left"/>
      <w:pPr>
        <w:ind w:left="610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5E5C88">
      <w:start w:val="1"/>
      <w:numFmt w:val="bullet"/>
      <w:lvlText w:val="▪"/>
      <w:lvlJc w:val="left"/>
      <w:pPr>
        <w:ind w:left="682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B1F51D4"/>
    <w:multiLevelType w:val="hybridMultilevel"/>
    <w:tmpl w:val="4CF271AE"/>
    <w:numStyleLink w:val="Zaimportowanystyl22"/>
  </w:abstractNum>
  <w:abstractNum w:abstractNumId="10" w15:restartNumberingAfterBreak="0">
    <w:nsid w:val="0C3D2FD5"/>
    <w:multiLevelType w:val="hybridMultilevel"/>
    <w:tmpl w:val="59D84FB8"/>
    <w:styleLink w:val="Zaimportowanystyl18"/>
    <w:lvl w:ilvl="0" w:tplc="BD04F60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F6192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FE75D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9AE9B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DE790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C65D5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30EAE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5E55D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F41B1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C7932EE"/>
    <w:multiLevelType w:val="hybridMultilevel"/>
    <w:tmpl w:val="E954C968"/>
    <w:lvl w:ilvl="0" w:tplc="38C6635A">
      <w:start w:val="2"/>
      <w:numFmt w:val="upperRoman"/>
      <w:lvlText w:val="%1."/>
      <w:lvlJc w:val="left"/>
      <w:pPr>
        <w:ind w:left="130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2" w15:restartNumberingAfterBreak="0">
    <w:nsid w:val="0CD85B3B"/>
    <w:multiLevelType w:val="hybridMultilevel"/>
    <w:tmpl w:val="6CF43CA2"/>
    <w:numStyleLink w:val="Zaimportowanystyl12"/>
  </w:abstractNum>
  <w:abstractNum w:abstractNumId="13" w15:restartNumberingAfterBreak="0">
    <w:nsid w:val="10040D36"/>
    <w:multiLevelType w:val="hybridMultilevel"/>
    <w:tmpl w:val="50FA1B64"/>
    <w:numStyleLink w:val="Zaimportowanystyl9"/>
  </w:abstractNum>
  <w:abstractNum w:abstractNumId="14" w15:restartNumberingAfterBreak="0">
    <w:nsid w:val="10B40CC3"/>
    <w:multiLevelType w:val="hybridMultilevel"/>
    <w:tmpl w:val="C58AFD12"/>
    <w:numStyleLink w:val="Zaimportowanystyl14"/>
  </w:abstractNum>
  <w:abstractNum w:abstractNumId="15" w15:restartNumberingAfterBreak="0">
    <w:nsid w:val="11871157"/>
    <w:multiLevelType w:val="hybridMultilevel"/>
    <w:tmpl w:val="CE0A0DE6"/>
    <w:lvl w:ilvl="0" w:tplc="9404F6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EA85B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96F5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1C303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9AE8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7281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CEC5D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C11F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4303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2E05EB9"/>
    <w:multiLevelType w:val="hybridMultilevel"/>
    <w:tmpl w:val="C4848D2E"/>
    <w:numStyleLink w:val="Zaimportowanystyl13"/>
  </w:abstractNum>
  <w:abstractNum w:abstractNumId="17" w15:restartNumberingAfterBreak="0">
    <w:nsid w:val="14FE0F70"/>
    <w:multiLevelType w:val="hybridMultilevel"/>
    <w:tmpl w:val="F40E48EC"/>
    <w:lvl w:ilvl="0" w:tplc="15665B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AC7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0555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0D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FC48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FAF4E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DA0A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EB6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9866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6D5252C"/>
    <w:multiLevelType w:val="hybridMultilevel"/>
    <w:tmpl w:val="46DCE34E"/>
    <w:numStyleLink w:val="Zaimportowanystyl5"/>
  </w:abstractNum>
  <w:abstractNum w:abstractNumId="19" w15:restartNumberingAfterBreak="0">
    <w:nsid w:val="17387DBC"/>
    <w:multiLevelType w:val="hybridMultilevel"/>
    <w:tmpl w:val="CC4E6F66"/>
    <w:numStyleLink w:val="Zaimportowanystyl49"/>
  </w:abstractNum>
  <w:abstractNum w:abstractNumId="20" w15:restartNumberingAfterBreak="0">
    <w:nsid w:val="178C09BF"/>
    <w:multiLevelType w:val="hybridMultilevel"/>
    <w:tmpl w:val="34C8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B715E1"/>
    <w:multiLevelType w:val="hybridMultilevel"/>
    <w:tmpl w:val="361423D6"/>
    <w:styleLink w:val="Zaimportowanystyl23"/>
    <w:lvl w:ilvl="0" w:tplc="1BBEB4AA">
      <w:start w:val="1"/>
      <w:numFmt w:val="bullet"/>
      <w:lvlText w:val="➢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CF926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A644A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184956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2203D2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EAAFE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0D57E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0E422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0264A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762DBF"/>
    <w:multiLevelType w:val="multilevel"/>
    <w:tmpl w:val="CB480494"/>
    <w:numStyleLink w:val="Zaimportowanystyl1"/>
  </w:abstractNum>
  <w:abstractNum w:abstractNumId="23" w15:restartNumberingAfterBreak="0">
    <w:nsid w:val="1C941573"/>
    <w:multiLevelType w:val="hybridMultilevel"/>
    <w:tmpl w:val="15B4F07C"/>
    <w:lvl w:ilvl="0" w:tplc="4B628338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509138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904F2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4AA212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251AC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0B370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A89AB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A684EC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88BD66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D962DF8"/>
    <w:multiLevelType w:val="hybridMultilevel"/>
    <w:tmpl w:val="5FCEF068"/>
    <w:lvl w:ilvl="0" w:tplc="6A0006E8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0E8E72">
      <w:start w:val="1"/>
      <w:numFmt w:val="bullet"/>
      <w:lvlText w:val="o"/>
      <w:lvlJc w:val="left"/>
      <w:pPr>
        <w:ind w:left="14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E2100">
      <w:start w:val="1"/>
      <w:numFmt w:val="bullet"/>
      <w:lvlText w:val="▪"/>
      <w:lvlJc w:val="left"/>
      <w:pPr>
        <w:ind w:left="21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2C151E">
      <w:start w:val="1"/>
      <w:numFmt w:val="bullet"/>
      <w:lvlText w:val="·"/>
      <w:lvlJc w:val="left"/>
      <w:pPr>
        <w:ind w:left="28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487F70">
      <w:start w:val="1"/>
      <w:numFmt w:val="bullet"/>
      <w:lvlText w:val="o"/>
      <w:lvlJc w:val="left"/>
      <w:pPr>
        <w:ind w:left="35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9CB060">
      <w:start w:val="1"/>
      <w:numFmt w:val="bullet"/>
      <w:lvlText w:val="▪"/>
      <w:lvlJc w:val="left"/>
      <w:pPr>
        <w:ind w:left="43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2E3ED2">
      <w:start w:val="1"/>
      <w:numFmt w:val="bullet"/>
      <w:lvlText w:val="·"/>
      <w:lvlJc w:val="left"/>
      <w:pPr>
        <w:ind w:left="50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C2C3A">
      <w:start w:val="1"/>
      <w:numFmt w:val="bullet"/>
      <w:lvlText w:val="o"/>
      <w:lvlJc w:val="left"/>
      <w:pPr>
        <w:ind w:left="57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FCA7AE">
      <w:start w:val="1"/>
      <w:numFmt w:val="bullet"/>
      <w:lvlText w:val="▪"/>
      <w:lvlJc w:val="left"/>
      <w:pPr>
        <w:ind w:left="64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F9A0AB0"/>
    <w:multiLevelType w:val="hybridMultilevel"/>
    <w:tmpl w:val="303AA16E"/>
    <w:numStyleLink w:val="Zaimportowanystyl7"/>
  </w:abstractNum>
  <w:abstractNum w:abstractNumId="26" w15:restartNumberingAfterBreak="0">
    <w:nsid w:val="217B1727"/>
    <w:multiLevelType w:val="hybridMultilevel"/>
    <w:tmpl w:val="DA3CEB54"/>
    <w:lvl w:ilvl="0" w:tplc="776E4DA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58ADE4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30299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3E6654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8230D4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A465B0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C4206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AE4CA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A36E4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1F02D99"/>
    <w:multiLevelType w:val="hybridMultilevel"/>
    <w:tmpl w:val="A47EE586"/>
    <w:numStyleLink w:val="Zaimportowanystyl3"/>
  </w:abstractNum>
  <w:abstractNum w:abstractNumId="28" w15:restartNumberingAfterBreak="0">
    <w:nsid w:val="222F19F7"/>
    <w:multiLevelType w:val="hybridMultilevel"/>
    <w:tmpl w:val="B8E6F4D2"/>
    <w:styleLink w:val="Zaimportowanystyl8"/>
    <w:lvl w:ilvl="0" w:tplc="A1027558">
      <w:start w:val="1"/>
      <w:numFmt w:val="bullet"/>
      <w:lvlText w:val="·"/>
      <w:lvlJc w:val="left"/>
      <w:pPr>
        <w:ind w:left="109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2A2B8A">
      <w:start w:val="1"/>
      <w:numFmt w:val="bullet"/>
      <w:lvlText w:val="o"/>
      <w:lvlJc w:val="left"/>
      <w:pPr>
        <w:ind w:left="18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926EE0">
      <w:start w:val="1"/>
      <w:numFmt w:val="bullet"/>
      <w:lvlText w:val="▪"/>
      <w:lvlJc w:val="left"/>
      <w:pPr>
        <w:ind w:left="25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6EFE1E">
      <w:start w:val="1"/>
      <w:numFmt w:val="bullet"/>
      <w:lvlText w:val="·"/>
      <w:lvlJc w:val="left"/>
      <w:pPr>
        <w:ind w:left="32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1ECF84">
      <w:start w:val="1"/>
      <w:numFmt w:val="bullet"/>
      <w:lvlText w:val="o"/>
      <w:lvlJc w:val="left"/>
      <w:pPr>
        <w:ind w:left="39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CD2F0">
      <w:start w:val="1"/>
      <w:numFmt w:val="bullet"/>
      <w:lvlText w:val="▪"/>
      <w:lvlJc w:val="left"/>
      <w:pPr>
        <w:ind w:left="46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48922">
      <w:start w:val="1"/>
      <w:numFmt w:val="bullet"/>
      <w:lvlText w:val="·"/>
      <w:lvlJc w:val="left"/>
      <w:pPr>
        <w:ind w:left="54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25A5C">
      <w:start w:val="1"/>
      <w:numFmt w:val="bullet"/>
      <w:lvlText w:val="o"/>
      <w:lvlJc w:val="left"/>
      <w:pPr>
        <w:ind w:left="61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785F9A">
      <w:start w:val="1"/>
      <w:numFmt w:val="bullet"/>
      <w:lvlText w:val="▪"/>
      <w:lvlJc w:val="left"/>
      <w:pPr>
        <w:ind w:left="68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2E4417E"/>
    <w:multiLevelType w:val="multilevel"/>
    <w:tmpl w:val="1F3C9A9E"/>
    <w:styleLink w:val="Zaimportowanystyl19"/>
    <w:lvl w:ilvl="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762" w:hanging="12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422" w:hanging="12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142" w:hanging="12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922" w:hanging="12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582" w:hanging="12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302" w:hanging="12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082" w:hanging="12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3425BB4"/>
    <w:multiLevelType w:val="hybridMultilevel"/>
    <w:tmpl w:val="80AA79C0"/>
    <w:lvl w:ilvl="0" w:tplc="16622B08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9C8590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8C471C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CCC03A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A2124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36FEE6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26929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308748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26F628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59633D0"/>
    <w:multiLevelType w:val="hybridMultilevel"/>
    <w:tmpl w:val="C8505ACE"/>
    <w:lvl w:ilvl="0" w:tplc="0234D55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1A649C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262AA8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43C2E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CC526E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82C10A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A62C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DE3AFA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D22AB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6D337AB"/>
    <w:multiLevelType w:val="hybridMultilevel"/>
    <w:tmpl w:val="0A965878"/>
    <w:numStyleLink w:val="Zaimportowanystyl4"/>
  </w:abstractNum>
  <w:abstractNum w:abstractNumId="33" w15:restartNumberingAfterBreak="0">
    <w:nsid w:val="27330F20"/>
    <w:multiLevelType w:val="hybridMultilevel"/>
    <w:tmpl w:val="CE726BA2"/>
    <w:lvl w:ilvl="0" w:tplc="912CC99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C5C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00E84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A1B8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E2A6B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E48B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C4264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AA060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E43C4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29D45AFB"/>
    <w:multiLevelType w:val="hybridMultilevel"/>
    <w:tmpl w:val="52B094F4"/>
    <w:lvl w:ilvl="0" w:tplc="04150013">
      <w:start w:val="1"/>
      <w:numFmt w:val="upperRoman"/>
      <w:lvlText w:val="%1."/>
      <w:lvlJc w:val="right"/>
      <w:pPr>
        <w:ind w:left="1309" w:hanging="360"/>
      </w:pPr>
    </w:lvl>
    <w:lvl w:ilvl="1" w:tplc="04150019" w:tentative="1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5" w15:restartNumberingAfterBreak="0">
    <w:nsid w:val="29D7499C"/>
    <w:multiLevelType w:val="hybridMultilevel"/>
    <w:tmpl w:val="46DCE34E"/>
    <w:styleLink w:val="Zaimportowanystyl5"/>
    <w:lvl w:ilvl="0" w:tplc="C0782D70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8F4AE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5218D2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7EA7F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369540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5E91BC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830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64274C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F46EE8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A6762EF"/>
    <w:multiLevelType w:val="hybridMultilevel"/>
    <w:tmpl w:val="50FA1B64"/>
    <w:styleLink w:val="Zaimportowanystyl9"/>
    <w:lvl w:ilvl="0" w:tplc="49CA1D3A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88DD3E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C367C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A8A976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DC1124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C05870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61C14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C29FC6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F83800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B4B0FC1"/>
    <w:multiLevelType w:val="hybridMultilevel"/>
    <w:tmpl w:val="4078C3A6"/>
    <w:styleLink w:val="Zaimportowanystyl46"/>
    <w:lvl w:ilvl="0" w:tplc="37BC8D5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3EDE">
      <w:start w:val="1"/>
      <w:numFmt w:val="decimal"/>
      <w:lvlText w:val="%2."/>
      <w:lvlJc w:val="left"/>
      <w:pPr>
        <w:ind w:left="894" w:hanging="357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AEBDCE">
      <w:start w:val="1"/>
      <w:numFmt w:val="decimal"/>
      <w:lvlText w:val="%3."/>
      <w:lvlJc w:val="left"/>
      <w:pPr>
        <w:ind w:left="1254" w:hanging="357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22CB26">
      <w:start w:val="1"/>
      <w:numFmt w:val="decimal"/>
      <w:lvlText w:val="%4."/>
      <w:lvlJc w:val="left"/>
      <w:pPr>
        <w:ind w:left="1614" w:hanging="357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479DA">
      <w:start w:val="1"/>
      <w:numFmt w:val="decimal"/>
      <w:lvlText w:val="%5."/>
      <w:lvlJc w:val="left"/>
      <w:pPr>
        <w:ind w:left="1974" w:hanging="357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0CFA98">
      <w:start w:val="1"/>
      <w:numFmt w:val="decimal"/>
      <w:lvlText w:val="%6."/>
      <w:lvlJc w:val="left"/>
      <w:pPr>
        <w:ind w:left="2334" w:hanging="357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5EE376">
      <w:start w:val="1"/>
      <w:numFmt w:val="decimal"/>
      <w:lvlText w:val="%7."/>
      <w:lvlJc w:val="left"/>
      <w:pPr>
        <w:ind w:left="2694" w:hanging="357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465F8">
      <w:start w:val="1"/>
      <w:numFmt w:val="decimal"/>
      <w:lvlText w:val="%8."/>
      <w:lvlJc w:val="left"/>
      <w:pPr>
        <w:ind w:left="3054" w:hanging="357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B8C65E">
      <w:start w:val="1"/>
      <w:numFmt w:val="decimal"/>
      <w:lvlText w:val="%9."/>
      <w:lvlJc w:val="left"/>
      <w:pPr>
        <w:ind w:left="3414" w:hanging="357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C8B0ACA"/>
    <w:multiLevelType w:val="multilevel"/>
    <w:tmpl w:val="28E07E66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620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80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000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40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60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D125158"/>
    <w:multiLevelType w:val="hybridMultilevel"/>
    <w:tmpl w:val="ED78BF7C"/>
    <w:lvl w:ilvl="0" w:tplc="A1A85BB2">
      <w:start w:val="1"/>
      <w:numFmt w:val="bullet"/>
      <w:lvlText w:val="·"/>
      <w:lvlJc w:val="left"/>
      <w:pPr>
        <w:ind w:left="7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E6316E">
      <w:start w:val="1"/>
      <w:numFmt w:val="bullet"/>
      <w:lvlText w:val="o"/>
      <w:lvlJc w:val="left"/>
      <w:pPr>
        <w:ind w:left="14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2615A0">
      <w:start w:val="1"/>
      <w:numFmt w:val="bullet"/>
      <w:lvlText w:val="▪"/>
      <w:lvlJc w:val="left"/>
      <w:pPr>
        <w:ind w:left="21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18AFA0">
      <w:start w:val="1"/>
      <w:numFmt w:val="bullet"/>
      <w:lvlText w:val="·"/>
      <w:lvlJc w:val="left"/>
      <w:pPr>
        <w:ind w:left="28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62C5A8">
      <w:start w:val="1"/>
      <w:numFmt w:val="bullet"/>
      <w:lvlText w:val="o"/>
      <w:lvlJc w:val="left"/>
      <w:pPr>
        <w:ind w:left="35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DCE216">
      <w:start w:val="1"/>
      <w:numFmt w:val="bullet"/>
      <w:lvlText w:val="▪"/>
      <w:lvlJc w:val="left"/>
      <w:pPr>
        <w:ind w:left="43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5C7882">
      <w:start w:val="1"/>
      <w:numFmt w:val="bullet"/>
      <w:lvlText w:val="·"/>
      <w:lvlJc w:val="left"/>
      <w:pPr>
        <w:ind w:left="50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1CC812">
      <w:start w:val="1"/>
      <w:numFmt w:val="bullet"/>
      <w:lvlText w:val="o"/>
      <w:lvlJc w:val="left"/>
      <w:pPr>
        <w:ind w:left="57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279A2">
      <w:start w:val="1"/>
      <w:numFmt w:val="bullet"/>
      <w:lvlText w:val="▪"/>
      <w:lvlJc w:val="left"/>
      <w:pPr>
        <w:ind w:left="64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D4D1258"/>
    <w:multiLevelType w:val="hybridMultilevel"/>
    <w:tmpl w:val="AFC8051A"/>
    <w:numStyleLink w:val="Zaimportowanystyl24"/>
  </w:abstractNum>
  <w:abstractNum w:abstractNumId="41" w15:restartNumberingAfterBreak="0">
    <w:nsid w:val="2ED71B8E"/>
    <w:multiLevelType w:val="hybridMultilevel"/>
    <w:tmpl w:val="9A6C956A"/>
    <w:lvl w:ilvl="0" w:tplc="A6300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365D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D850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CC02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9A9A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E4DE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D492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3EF1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B801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F214138"/>
    <w:multiLevelType w:val="hybridMultilevel"/>
    <w:tmpl w:val="B2D660E8"/>
    <w:numStyleLink w:val="Zaimportowanystyl6"/>
  </w:abstractNum>
  <w:abstractNum w:abstractNumId="43" w15:restartNumberingAfterBreak="0">
    <w:nsid w:val="2F3A0D4C"/>
    <w:multiLevelType w:val="hybridMultilevel"/>
    <w:tmpl w:val="B100BE24"/>
    <w:styleLink w:val="Zaimportowanystyl52"/>
    <w:lvl w:ilvl="0" w:tplc="1B5046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F4FA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0E4A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4E8E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B2FB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0E2B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B231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06C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A4C5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14271D1"/>
    <w:multiLevelType w:val="hybridMultilevel"/>
    <w:tmpl w:val="4078C3A6"/>
    <w:numStyleLink w:val="Zaimportowanystyl46"/>
  </w:abstractNum>
  <w:abstractNum w:abstractNumId="45" w15:restartNumberingAfterBreak="0">
    <w:nsid w:val="324E05A9"/>
    <w:multiLevelType w:val="hybridMultilevel"/>
    <w:tmpl w:val="B2D660E8"/>
    <w:styleLink w:val="Zaimportowanystyl6"/>
    <w:lvl w:ilvl="0" w:tplc="2E827848">
      <w:start w:val="1"/>
      <w:numFmt w:val="bullet"/>
      <w:lvlText w:val="➢"/>
      <w:lvlJc w:val="left"/>
      <w:pPr>
        <w:ind w:left="1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6E9E1A">
      <w:start w:val="1"/>
      <w:numFmt w:val="bullet"/>
      <w:lvlText w:val="□"/>
      <w:lvlJc w:val="left"/>
      <w:pPr>
        <w:ind w:left="1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746790">
      <w:start w:val="1"/>
      <w:numFmt w:val="bullet"/>
      <w:lvlText w:val="▪"/>
      <w:lvlJc w:val="left"/>
      <w:pPr>
        <w:ind w:left="2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04880">
      <w:start w:val="1"/>
      <w:numFmt w:val="bullet"/>
      <w:lvlText w:val="•"/>
      <w:lvlJc w:val="left"/>
      <w:pPr>
        <w:ind w:left="3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8603B2">
      <w:start w:val="1"/>
      <w:numFmt w:val="bullet"/>
      <w:lvlText w:val="□"/>
      <w:lvlJc w:val="left"/>
      <w:pPr>
        <w:ind w:left="3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3436B8">
      <w:start w:val="1"/>
      <w:numFmt w:val="bullet"/>
      <w:lvlText w:val="▪"/>
      <w:lvlJc w:val="left"/>
      <w:pPr>
        <w:ind w:left="4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6E3C80">
      <w:start w:val="1"/>
      <w:numFmt w:val="bullet"/>
      <w:lvlText w:val="•"/>
      <w:lvlJc w:val="left"/>
      <w:pPr>
        <w:ind w:left="5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DED622">
      <w:start w:val="1"/>
      <w:numFmt w:val="bullet"/>
      <w:lvlText w:val="□"/>
      <w:lvlJc w:val="left"/>
      <w:pPr>
        <w:ind w:left="6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688AA4">
      <w:start w:val="1"/>
      <w:numFmt w:val="bullet"/>
      <w:lvlText w:val="▪"/>
      <w:lvlJc w:val="left"/>
      <w:pPr>
        <w:ind w:left="6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2E83850"/>
    <w:multiLevelType w:val="multilevel"/>
    <w:tmpl w:val="1F3C9A9E"/>
    <w:numStyleLink w:val="Zaimportowanystyl19"/>
  </w:abstractNum>
  <w:abstractNum w:abstractNumId="47" w15:restartNumberingAfterBreak="0">
    <w:nsid w:val="35BB7916"/>
    <w:multiLevelType w:val="hybridMultilevel"/>
    <w:tmpl w:val="34ECBC5C"/>
    <w:lvl w:ilvl="0" w:tplc="A32A13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3AFD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9CF75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E87E1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E021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C4BF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E8E66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C21A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2A6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65C1FC7"/>
    <w:multiLevelType w:val="hybridMultilevel"/>
    <w:tmpl w:val="361423D6"/>
    <w:numStyleLink w:val="Zaimportowanystyl23"/>
  </w:abstractNum>
  <w:abstractNum w:abstractNumId="49" w15:restartNumberingAfterBreak="0">
    <w:nsid w:val="36F35A24"/>
    <w:multiLevelType w:val="hybridMultilevel"/>
    <w:tmpl w:val="A47EE586"/>
    <w:styleLink w:val="Zaimportowanystyl3"/>
    <w:lvl w:ilvl="0" w:tplc="F342C53E">
      <w:start w:val="1"/>
      <w:numFmt w:val="bullet"/>
      <w:lvlText w:val="·"/>
      <w:lvlJc w:val="left"/>
      <w:pPr>
        <w:ind w:left="1439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F827B2">
      <w:start w:val="1"/>
      <w:numFmt w:val="bullet"/>
      <w:lvlText w:val="·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92BFA2">
      <w:start w:val="1"/>
      <w:numFmt w:val="bullet"/>
      <w:lvlText w:val="·"/>
      <w:lvlJc w:val="left"/>
      <w:pPr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6A3D34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6C3824">
      <w:start w:val="1"/>
      <w:numFmt w:val="bullet"/>
      <w:lvlText w:val="·"/>
      <w:lvlJc w:val="left"/>
      <w:pPr>
        <w:ind w:left="36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28F93E">
      <w:start w:val="1"/>
      <w:numFmt w:val="bullet"/>
      <w:lvlText w:val="·"/>
      <w:lvlJc w:val="left"/>
      <w:pPr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7082A8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8C11CE">
      <w:start w:val="1"/>
      <w:numFmt w:val="bullet"/>
      <w:lvlText w:val="·"/>
      <w:lvlJc w:val="left"/>
      <w:pPr>
        <w:ind w:left="57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44789A">
      <w:start w:val="1"/>
      <w:numFmt w:val="bullet"/>
      <w:lvlText w:val="·"/>
      <w:lvlJc w:val="left"/>
      <w:pPr>
        <w:ind w:left="64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814183F"/>
    <w:multiLevelType w:val="hybridMultilevel"/>
    <w:tmpl w:val="A6DCF8C6"/>
    <w:styleLink w:val="Zaimportowanystyl11"/>
    <w:lvl w:ilvl="0" w:tplc="80FA6724">
      <w:start w:val="1"/>
      <w:numFmt w:val="bullet"/>
      <w:lvlText w:val="·"/>
      <w:lvlJc w:val="left"/>
      <w:pPr>
        <w:ind w:left="106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30ED4C">
      <w:start w:val="1"/>
      <w:numFmt w:val="bullet"/>
      <w:lvlText w:val="o"/>
      <w:lvlJc w:val="left"/>
      <w:pPr>
        <w:ind w:left="178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02604E">
      <w:start w:val="1"/>
      <w:numFmt w:val="bullet"/>
      <w:lvlText w:val="▪"/>
      <w:lvlJc w:val="left"/>
      <w:pPr>
        <w:ind w:left="250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5AFC5C">
      <w:start w:val="1"/>
      <w:numFmt w:val="bullet"/>
      <w:lvlText w:val="·"/>
      <w:lvlJc w:val="left"/>
      <w:pPr>
        <w:ind w:left="322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F88CEC">
      <w:start w:val="1"/>
      <w:numFmt w:val="bullet"/>
      <w:lvlText w:val="o"/>
      <w:lvlJc w:val="left"/>
      <w:pPr>
        <w:ind w:left="394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7637C2">
      <w:start w:val="1"/>
      <w:numFmt w:val="bullet"/>
      <w:lvlText w:val="▪"/>
      <w:lvlJc w:val="left"/>
      <w:pPr>
        <w:ind w:left="466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9E4EDA">
      <w:start w:val="1"/>
      <w:numFmt w:val="bullet"/>
      <w:lvlText w:val="·"/>
      <w:lvlJc w:val="left"/>
      <w:pPr>
        <w:ind w:left="538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6400">
      <w:start w:val="1"/>
      <w:numFmt w:val="bullet"/>
      <w:lvlText w:val="o"/>
      <w:lvlJc w:val="left"/>
      <w:pPr>
        <w:ind w:left="610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8A4652">
      <w:start w:val="1"/>
      <w:numFmt w:val="bullet"/>
      <w:lvlText w:val="▪"/>
      <w:lvlJc w:val="left"/>
      <w:pPr>
        <w:ind w:left="682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382358E5"/>
    <w:multiLevelType w:val="hybridMultilevel"/>
    <w:tmpl w:val="28025AE8"/>
    <w:lvl w:ilvl="0" w:tplc="FE34DC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D69B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00B5D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54BF4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09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74F2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22D8E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789AC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B20EF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39B47A1B"/>
    <w:multiLevelType w:val="hybridMultilevel"/>
    <w:tmpl w:val="561CCEEA"/>
    <w:lvl w:ilvl="0" w:tplc="893403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4E3AD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9CD07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CA7F5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C6CF2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144F1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A665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D02C6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525EF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AB72F54"/>
    <w:multiLevelType w:val="hybridMultilevel"/>
    <w:tmpl w:val="A6DCF8C6"/>
    <w:numStyleLink w:val="Zaimportowanystyl11"/>
  </w:abstractNum>
  <w:abstractNum w:abstractNumId="54" w15:restartNumberingAfterBreak="0">
    <w:nsid w:val="3B6B3752"/>
    <w:multiLevelType w:val="hybridMultilevel"/>
    <w:tmpl w:val="03F06148"/>
    <w:styleLink w:val="Zaimportowanystyl47"/>
    <w:lvl w:ilvl="0" w:tplc="98824A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8E9850">
      <w:start w:val="1"/>
      <w:numFmt w:val="decimal"/>
      <w:lvlText w:val="%2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A8C8A">
      <w:start w:val="1"/>
      <w:numFmt w:val="decimal"/>
      <w:lvlText w:val="%3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908738">
      <w:start w:val="1"/>
      <w:numFmt w:val="decimal"/>
      <w:lvlText w:val="%4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146DAA">
      <w:start w:val="1"/>
      <w:numFmt w:val="decimal"/>
      <w:lvlText w:val="%5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360E14">
      <w:start w:val="1"/>
      <w:numFmt w:val="decimal"/>
      <w:lvlText w:val="%6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5ECE6C">
      <w:start w:val="1"/>
      <w:numFmt w:val="decimal"/>
      <w:lvlText w:val="%7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228F5E">
      <w:start w:val="1"/>
      <w:numFmt w:val="decimal"/>
      <w:lvlText w:val="%8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B4DB56">
      <w:start w:val="1"/>
      <w:numFmt w:val="decimal"/>
      <w:lvlText w:val="%9.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BA91329"/>
    <w:multiLevelType w:val="hybridMultilevel"/>
    <w:tmpl w:val="B100BE24"/>
    <w:numStyleLink w:val="Zaimportowanystyl52"/>
  </w:abstractNum>
  <w:abstractNum w:abstractNumId="56" w15:restartNumberingAfterBreak="0">
    <w:nsid w:val="3F6B2F5D"/>
    <w:multiLevelType w:val="hybridMultilevel"/>
    <w:tmpl w:val="85FA6E10"/>
    <w:styleLink w:val="Zaimportowanystyl48"/>
    <w:lvl w:ilvl="0" w:tplc="BA1675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CA1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98FF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2A83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523E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EA2D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DE1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7E61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6498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2CB2C0B"/>
    <w:multiLevelType w:val="hybridMultilevel"/>
    <w:tmpl w:val="59D84FB8"/>
    <w:numStyleLink w:val="Zaimportowanystyl18"/>
  </w:abstractNum>
  <w:abstractNum w:abstractNumId="58" w15:restartNumberingAfterBreak="0">
    <w:nsid w:val="435F4384"/>
    <w:multiLevelType w:val="hybridMultilevel"/>
    <w:tmpl w:val="C4848D2E"/>
    <w:styleLink w:val="Zaimportowanystyl13"/>
    <w:lvl w:ilvl="0" w:tplc="9B3E38D8">
      <w:start w:val="1"/>
      <w:numFmt w:val="bullet"/>
      <w:lvlText w:val="·"/>
      <w:lvlJc w:val="left"/>
      <w:pPr>
        <w:tabs>
          <w:tab w:val="left" w:pos="709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0ACC2C">
      <w:start w:val="1"/>
      <w:numFmt w:val="bullet"/>
      <w:lvlText w:val="o"/>
      <w:lvlJc w:val="left"/>
      <w:pPr>
        <w:tabs>
          <w:tab w:val="left" w:pos="709"/>
        </w:tabs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41FEC">
      <w:start w:val="1"/>
      <w:numFmt w:val="bullet"/>
      <w:lvlText w:val="▪"/>
      <w:lvlJc w:val="left"/>
      <w:pPr>
        <w:tabs>
          <w:tab w:val="left" w:pos="709"/>
        </w:tabs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AA82DC">
      <w:start w:val="1"/>
      <w:numFmt w:val="bullet"/>
      <w:lvlText w:val="·"/>
      <w:lvlJc w:val="left"/>
      <w:pPr>
        <w:tabs>
          <w:tab w:val="left" w:pos="709"/>
        </w:tabs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2473E">
      <w:start w:val="1"/>
      <w:numFmt w:val="bullet"/>
      <w:lvlText w:val="o"/>
      <w:lvlJc w:val="left"/>
      <w:pPr>
        <w:tabs>
          <w:tab w:val="left" w:pos="709"/>
        </w:tabs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FEE254">
      <w:start w:val="1"/>
      <w:numFmt w:val="bullet"/>
      <w:lvlText w:val="▪"/>
      <w:lvlJc w:val="left"/>
      <w:pPr>
        <w:tabs>
          <w:tab w:val="left" w:pos="709"/>
        </w:tabs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AC4110">
      <w:start w:val="1"/>
      <w:numFmt w:val="bullet"/>
      <w:lvlText w:val="·"/>
      <w:lvlJc w:val="left"/>
      <w:pPr>
        <w:tabs>
          <w:tab w:val="left" w:pos="709"/>
        </w:tabs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F249A4">
      <w:start w:val="1"/>
      <w:numFmt w:val="bullet"/>
      <w:lvlText w:val="o"/>
      <w:lvlJc w:val="left"/>
      <w:pPr>
        <w:tabs>
          <w:tab w:val="left" w:pos="709"/>
        </w:tabs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BAEE72">
      <w:start w:val="1"/>
      <w:numFmt w:val="bullet"/>
      <w:lvlText w:val="▪"/>
      <w:lvlJc w:val="left"/>
      <w:pPr>
        <w:tabs>
          <w:tab w:val="left" w:pos="709"/>
        </w:tabs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454010B"/>
    <w:multiLevelType w:val="hybridMultilevel"/>
    <w:tmpl w:val="59707484"/>
    <w:lvl w:ilvl="0" w:tplc="84E0110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B205CA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24EC56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2EFB6A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CE7C4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9E867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8CB4D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A8E30C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0C18B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7B14C6"/>
    <w:multiLevelType w:val="hybridMultilevel"/>
    <w:tmpl w:val="2E4A50F4"/>
    <w:styleLink w:val="Zaimportowanystyl21"/>
    <w:lvl w:ilvl="0" w:tplc="0F1627E2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6430D8">
      <w:start w:val="1"/>
      <w:numFmt w:val="bullet"/>
      <w:lvlText w:val="o"/>
      <w:lvlJc w:val="left"/>
      <w:pPr>
        <w:ind w:left="175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DA7BE4">
      <w:start w:val="1"/>
      <w:numFmt w:val="bullet"/>
      <w:lvlText w:val="▪"/>
      <w:lvlJc w:val="left"/>
      <w:pPr>
        <w:ind w:left="247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8ADC38">
      <w:start w:val="1"/>
      <w:numFmt w:val="bullet"/>
      <w:lvlText w:val="·"/>
      <w:lvlJc w:val="left"/>
      <w:pPr>
        <w:ind w:left="319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9CEF1A">
      <w:start w:val="1"/>
      <w:numFmt w:val="bullet"/>
      <w:lvlText w:val="o"/>
      <w:lvlJc w:val="left"/>
      <w:pPr>
        <w:ind w:left="391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641C6E">
      <w:start w:val="1"/>
      <w:numFmt w:val="bullet"/>
      <w:lvlText w:val="▪"/>
      <w:lvlJc w:val="left"/>
      <w:pPr>
        <w:ind w:left="463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06001E">
      <w:start w:val="1"/>
      <w:numFmt w:val="bullet"/>
      <w:lvlText w:val="·"/>
      <w:lvlJc w:val="left"/>
      <w:pPr>
        <w:ind w:left="535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18EAC6">
      <w:start w:val="1"/>
      <w:numFmt w:val="bullet"/>
      <w:lvlText w:val="o"/>
      <w:lvlJc w:val="left"/>
      <w:pPr>
        <w:ind w:left="607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8E6D42">
      <w:start w:val="1"/>
      <w:numFmt w:val="bullet"/>
      <w:lvlText w:val="▪"/>
      <w:lvlJc w:val="left"/>
      <w:pPr>
        <w:ind w:left="679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47E434CC"/>
    <w:multiLevelType w:val="hybridMultilevel"/>
    <w:tmpl w:val="520E6BA2"/>
    <w:lvl w:ilvl="0" w:tplc="9976B7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64D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CAACF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949C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22F63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1637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32669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3A801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43CE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BDE36BD"/>
    <w:multiLevelType w:val="multilevel"/>
    <w:tmpl w:val="7E38CCF6"/>
    <w:styleLink w:val="Zaimportowanystyl2"/>
    <w:lvl w:ilvl="0">
      <w:start w:val="1"/>
      <w:numFmt w:val="upperRoman"/>
      <w:lvlText w:val="%1."/>
      <w:lvlJc w:val="left"/>
      <w:pPr>
        <w:ind w:left="1359" w:hanging="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759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2283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99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71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49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15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87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65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4FD858E4"/>
    <w:multiLevelType w:val="hybridMultilevel"/>
    <w:tmpl w:val="F98E7EDA"/>
    <w:lvl w:ilvl="0" w:tplc="05E6BA5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455E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CCDEA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34521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4278D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040F6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CE540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42C4D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26C63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50AC1A6C"/>
    <w:multiLevelType w:val="hybridMultilevel"/>
    <w:tmpl w:val="AFC8051A"/>
    <w:styleLink w:val="Zaimportowanystyl24"/>
    <w:lvl w:ilvl="0" w:tplc="1BA61CEC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3063DE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26200A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608A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622340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743F7A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EF654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3CF0BE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241D0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50D71013"/>
    <w:multiLevelType w:val="hybridMultilevel"/>
    <w:tmpl w:val="B52838BE"/>
    <w:styleLink w:val="Zaimportowanystyl15"/>
    <w:lvl w:ilvl="0" w:tplc="1B54A3F2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42194E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2A3D52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A40F26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CC3554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CC6140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943DF0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747A1A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76855C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2E30E75"/>
    <w:multiLevelType w:val="hybridMultilevel"/>
    <w:tmpl w:val="C58AFD12"/>
    <w:styleLink w:val="Zaimportowanystyl14"/>
    <w:lvl w:ilvl="0" w:tplc="67A80FEC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4223CC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10E500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B0C81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A0878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02338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92C426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A240EC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3A2168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4C67376"/>
    <w:multiLevelType w:val="multilevel"/>
    <w:tmpl w:val="28E07E66"/>
    <w:numStyleLink w:val="Zaimportowanystyl10"/>
  </w:abstractNum>
  <w:abstractNum w:abstractNumId="68" w15:restartNumberingAfterBreak="0">
    <w:nsid w:val="55200465"/>
    <w:multiLevelType w:val="hybridMultilevel"/>
    <w:tmpl w:val="2E4A50F4"/>
    <w:numStyleLink w:val="Zaimportowanystyl21"/>
  </w:abstractNum>
  <w:abstractNum w:abstractNumId="69" w15:restartNumberingAfterBreak="0">
    <w:nsid w:val="58847B11"/>
    <w:multiLevelType w:val="hybridMultilevel"/>
    <w:tmpl w:val="2CBEF866"/>
    <w:styleLink w:val="Zaimportowanystyl51"/>
    <w:lvl w:ilvl="0" w:tplc="F1B443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2C5E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7234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2CD9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68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BAD7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DC7A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5E78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6E68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8D07BB9"/>
    <w:multiLevelType w:val="hybridMultilevel"/>
    <w:tmpl w:val="B8E6F4D2"/>
    <w:numStyleLink w:val="Zaimportowanystyl8"/>
  </w:abstractNum>
  <w:abstractNum w:abstractNumId="71" w15:restartNumberingAfterBreak="0">
    <w:nsid w:val="59CE7D51"/>
    <w:multiLevelType w:val="hybridMultilevel"/>
    <w:tmpl w:val="AA46DF40"/>
    <w:styleLink w:val="Zaimportowanystyl20"/>
    <w:lvl w:ilvl="0" w:tplc="52D65F3E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1EEB3C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06BB2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A2360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EAE272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F2A18E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92B3DE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02422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AFB92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D2A645D"/>
    <w:multiLevelType w:val="hybridMultilevel"/>
    <w:tmpl w:val="03F06148"/>
    <w:numStyleLink w:val="Zaimportowanystyl47"/>
  </w:abstractNum>
  <w:abstractNum w:abstractNumId="73" w15:restartNumberingAfterBreak="0">
    <w:nsid w:val="5FC30E36"/>
    <w:multiLevelType w:val="hybridMultilevel"/>
    <w:tmpl w:val="1D7C78E0"/>
    <w:numStyleLink w:val="Zaimportowanystyl16"/>
  </w:abstractNum>
  <w:abstractNum w:abstractNumId="74" w15:restartNumberingAfterBreak="0">
    <w:nsid w:val="60753951"/>
    <w:multiLevelType w:val="hybridMultilevel"/>
    <w:tmpl w:val="4CF271AE"/>
    <w:styleLink w:val="Zaimportowanystyl22"/>
    <w:lvl w:ilvl="0" w:tplc="A7643868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CED906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03C3C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FE88B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CE0C24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6C1234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A27E3C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683796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52286E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63A3343A"/>
    <w:multiLevelType w:val="hybridMultilevel"/>
    <w:tmpl w:val="8E1E9A80"/>
    <w:styleLink w:val="Zaimportowanystyl53"/>
    <w:lvl w:ilvl="0" w:tplc="9C04F4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8EC0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AD4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E01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68FC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E0F6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A8B1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C89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8E0C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67A2B05"/>
    <w:multiLevelType w:val="hybridMultilevel"/>
    <w:tmpl w:val="459A8D78"/>
    <w:lvl w:ilvl="0" w:tplc="B93827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467E3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8E9E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E2AAA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924BA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434B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4C01F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E4B94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24E80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6836C16"/>
    <w:multiLevelType w:val="multilevel"/>
    <w:tmpl w:val="71600B5C"/>
    <w:lvl w:ilvl="0">
      <w:start w:val="1"/>
      <w:numFmt w:val="upperRoman"/>
      <w:lvlText w:val="%1."/>
      <w:lvlJc w:val="left"/>
      <w:pPr>
        <w:ind w:left="1359" w:hanging="770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759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2283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99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71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49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15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87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65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7B56A3D"/>
    <w:multiLevelType w:val="multilevel"/>
    <w:tmpl w:val="ACC8FFE6"/>
    <w:lvl w:ilvl="0">
      <w:start w:val="8"/>
      <w:numFmt w:val="upperRoman"/>
      <w:lvlText w:val="%1."/>
      <w:lvlJc w:val="left"/>
      <w:pPr>
        <w:ind w:left="1359" w:hanging="77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759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2283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991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711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491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151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871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651" w:hanging="1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7C66E7E"/>
    <w:multiLevelType w:val="multilevel"/>
    <w:tmpl w:val="CDC45D6E"/>
    <w:styleLink w:val="Zaimportowanystyl17"/>
    <w:lvl w:ilvl="0">
      <w:start w:val="1"/>
      <w:numFmt w:val="decimal"/>
      <w:lvlText w:val="%1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23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50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516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66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692A4E63"/>
    <w:multiLevelType w:val="hybridMultilevel"/>
    <w:tmpl w:val="CC4E6F66"/>
    <w:styleLink w:val="Zaimportowanystyl49"/>
    <w:lvl w:ilvl="0" w:tplc="1584BD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B23F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E633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288A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A481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E252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F455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7676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2AA2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A6B5A21"/>
    <w:multiLevelType w:val="hybridMultilevel"/>
    <w:tmpl w:val="2CBEF866"/>
    <w:numStyleLink w:val="Zaimportowanystyl51"/>
  </w:abstractNum>
  <w:abstractNum w:abstractNumId="82" w15:restartNumberingAfterBreak="0">
    <w:nsid w:val="6C820DEE"/>
    <w:multiLevelType w:val="hybridMultilevel"/>
    <w:tmpl w:val="4C54B794"/>
    <w:lvl w:ilvl="0" w:tplc="3F62E9D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0E40FC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8463E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EEE91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A28634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5CE2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22C956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04E436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AEBFFC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E9A5075"/>
    <w:multiLevelType w:val="hybridMultilevel"/>
    <w:tmpl w:val="AA46DF40"/>
    <w:numStyleLink w:val="Zaimportowanystyl20"/>
  </w:abstractNum>
  <w:abstractNum w:abstractNumId="84" w15:restartNumberingAfterBreak="0">
    <w:nsid w:val="6FC36AEA"/>
    <w:multiLevelType w:val="hybridMultilevel"/>
    <w:tmpl w:val="AAE48B28"/>
    <w:lvl w:ilvl="0" w:tplc="DE6A16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2EB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C206B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699B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34458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9655B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A349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20607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DC198C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FF607BC"/>
    <w:multiLevelType w:val="hybridMultilevel"/>
    <w:tmpl w:val="E7CE4D66"/>
    <w:lvl w:ilvl="0" w:tplc="CA4693EC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BA5968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C4C74A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A2166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70BD52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206E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C2854A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A8E22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9A2134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70F40B4C"/>
    <w:multiLevelType w:val="hybridMultilevel"/>
    <w:tmpl w:val="303AA16E"/>
    <w:styleLink w:val="Zaimportowanystyl7"/>
    <w:lvl w:ilvl="0" w:tplc="8F1CBA86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624EC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400AE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2FBE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CB522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725554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145986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66A80E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F24E6A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787F72E8"/>
    <w:multiLevelType w:val="hybridMultilevel"/>
    <w:tmpl w:val="EBA83646"/>
    <w:lvl w:ilvl="0" w:tplc="ACA6FF1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18DEE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00081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96D3C2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3A66C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200698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6699A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A06AA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36BA36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7951640A"/>
    <w:multiLevelType w:val="hybridMultilevel"/>
    <w:tmpl w:val="8E1E9A80"/>
    <w:numStyleLink w:val="Zaimportowanystyl53"/>
  </w:abstractNum>
  <w:abstractNum w:abstractNumId="89" w15:restartNumberingAfterBreak="0">
    <w:nsid w:val="7B163BDA"/>
    <w:multiLevelType w:val="hybridMultilevel"/>
    <w:tmpl w:val="A6F0BC16"/>
    <w:lvl w:ilvl="0" w:tplc="24BCBA2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B8AC4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EC1C2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FE949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F6AB0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1AA42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0C966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5C7E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60FBD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FFA6000"/>
    <w:multiLevelType w:val="hybridMultilevel"/>
    <w:tmpl w:val="3B049566"/>
    <w:numStyleLink w:val="Zaimportowanystyl50"/>
  </w:abstractNum>
  <w:num w:numId="1">
    <w:abstractNumId w:val="0"/>
  </w:num>
  <w:num w:numId="2">
    <w:abstractNumId w:val="22"/>
    <w:lvlOverride w:ilvl="0">
      <w:lvl w:ilvl="0">
        <w:start w:val="1"/>
        <w:numFmt w:val="upperRoman"/>
        <w:lvlText w:val="%1."/>
        <w:lvlJc w:val="left"/>
        <w:pPr>
          <w:tabs>
            <w:tab w:val="left" w:pos="709"/>
          </w:tabs>
          <w:ind w:left="1571" w:hanging="8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62"/>
  </w:num>
  <w:num w:numId="4">
    <w:abstractNumId w:val="77"/>
    <w:lvlOverride w:ilvl="0">
      <w:lvl w:ilvl="0">
        <w:start w:val="1"/>
        <w:numFmt w:val="upperRoman"/>
        <w:lvlText w:val="%1."/>
        <w:lvlJc w:val="left"/>
        <w:pPr>
          <w:ind w:left="1359" w:hanging="770"/>
        </w:pPr>
        <w:rPr>
          <w:rFonts w:ascii="Times New Roman" w:hAnsi="Times New Roman" w:cs="Times New Roman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49"/>
  </w:num>
  <w:num w:numId="6">
    <w:abstractNumId w:val="27"/>
  </w:num>
  <w:num w:numId="7">
    <w:abstractNumId w:val="27"/>
    <w:lvlOverride w:ilvl="0">
      <w:lvl w:ilvl="0" w:tplc="3C9A3FCE">
        <w:start w:val="1"/>
        <w:numFmt w:val="bullet"/>
        <w:lvlText w:val="·"/>
        <w:lvlJc w:val="left"/>
        <w:pPr>
          <w:ind w:left="144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CA266A2">
        <w:start w:val="1"/>
        <w:numFmt w:val="bullet"/>
        <w:lvlText w:val="·"/>
        <w:lvlJc w:val="left"/>
        <w:pPr>
          <w:ind w:left="144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29440D6">
        <w:start w:val="1"/>
        <w:numFmt w:val="bullet"/>
        <w:lvlText w:val="·"/>
        <w:lvlJc w:val="left"/>
        <w:pPr>
          <w:ind w:left="216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86E17BE">
        <w:start w:val="1"/>
        <w:numFmt w:val="bullet"/>
        <w:lvlText w:val="·"/>
        <w:lvlJc w:val="left"/>
        <w:pPr>
          <w:ind w:left="288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D9C5A6E">
        <w:start w:val="1"/>
        <w:numFmt w:val="bullet"/>
        <w:lvlText w:val="·"/>
        <w:lvlJc w:val="left"/>
        <w:pPr>
          <w:ind w:left="360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6B6D360">
        <w:start w:val="1"/>
        <w:numFmt w:val="bullet"/>
        <w:lvlText w:val="·"/>
        <w:lvlJc w:val="left"/>
        <w:pPr>
          <w:ind w:left="43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176B18A">
        <w:start w:val="1"/>
        <w:numFmt w:val="bullet"/>
        <w:lvlText w:val="·"/>
        <w:lvlJc w:val="left"/>
        <w:pPr>
          <w:ind w:left="504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28E180A">
        <w:start w:val="1"/>
        <w:numFmt w:val="bullet"/>
        <w:lvlText w:val="·"/>
        <w:lvlJc w:val="left"/>
        <w:pPr>
          <w:ind w:left="576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F1CB466">
        <w:start w:val="1"/>
        <w:numFmt w:val="bullet"/>
        <w:lvlText w:val="·"/>
        <w:lvlJc w:val="left"/>
        <w:pPr>
          <w:ind w:left="648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27"/>
    <w:lvlOverride w:ilvl="0">
      <w:lvl w:ilvl="0" w:tplc="3C9A3FCE">
        <w:start w:val="1"/>
        <w:numFmt w:val="bullet"/>
        <w:lvlText w:val="·"/>
        <w:lvlJc w:val="left"/>
        <w:pPr>
          <w:ind w:left="1429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CA266A2">
        <w:start w:val="1"/>
        <w:numFmt w:val="bullet"/>
        <w:lvlText w:val="·"/>
        <w:lvlJc w:val="left"/>
        <w:pPr>
          <w:ind w:left="144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29440D6">
        <w:start w:val="1"/>
        <w:numFmt w:val="bullet"/>
        <w:lvlText w:val="·"/>
        <w:lvlJc w:val="left"/>
        <w:pPr>
          <w:ind w:left="216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86E17BE">
        <w:start w:val="1"/>
        <w:numFmt w:val="bullet"/>
        <w:lvlText w:val="·"/>
        <w:lvlJc w:val="left"/>
        <w:pPr>
          <w:ind w:left="288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D9C5A6E">
        <w:start w:val="1"/>
        <w:numFmt w:val="bullet"/>
        <w:lvlText w:val="·"/>
        <w:lvlJc w:val="left"/>
        <w:pPr>
          <w:ind w:left="360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6B6D360">
        <w:start w:val="1"/>
        <w:numFmt w:val="bullet"/>
        <w:lvlText w:val="·"/>
        <w:lvlJc w:val="left"/>
        <w:pPr>
          <w:ind w:left="43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176B18A">
        <w:start w:val="1"/>
        <w:numFmt w:val="bullet"/>
        <w:lvlText w:val="·"/>
        <w:lvlJc w:val="left"/>
        <w:pPr>
          <w:ind w:left="504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28E180A">
        <w:start w:val="1"/>
        <w:numFmt w:val="bullet"/>
        <w:lvlText w:val="·"/>
        <w:lvlJc w:val="left"/>
        <w:pPr>
          <w:ind w:left="576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F1CB466">
        <w:start w:val="1"/>
        <w:numFmt w:val="bullet"/>
        <w:lvlText w:val="·"/>
        <w:lvlJc w:val="left"/>
        <w:pPr>
          <w:ind w:left="648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27"/>
    <w:lvlOverride w:ilvl="0">
      <w:lvl w:ilvl="0" w:tplc="3C9A3FCE">
        <w:start w:val="1"/>
        <w:numFmt w:val="bullet"/>
        <w:lvlText w:val="·"/>
        <w:lvlJc w:val="left"/>
        <w:pPr>
          <w:ind w:left="1429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CA266A2">
        <w:start w:val="1"/>
        <w:numFmt w:val="bullet"/>
        <w:lvlText w:val="·"/>
        <w:lvlJc w:val="left"/>
        <w:pPr>
          <w:ind w:left="144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29440D6">
        <w:start w:val="1"/>
        <w:numFmt w:val="bullet"/>
        <w:lvlText w:val="·"/>
        <w:lvlJc w:val="left"/>
        <w:pPr>
          <w:ind w:left="216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86E17BE">
        <w:start w:val="1"/>
        <w:numFmt w:val="bullet"/>
        <w:lvlText w:val="·"/>
        <w:lvlJc w:val="left"/>
        <w:pPr>
          <w:ind w:left="288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D9C5A6E">
        <w:start w:val="1"/>
        <w:numFmt w:val="bullet"/>
        <w:lvlText w:val="·"/>
        <w:lvlJc w:val="left"/>
        <w:pPr>
          <w:ind w:left="360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6B6D360">
        <w:start w:val="1"/>
        <w:numFmt w:val="bullet"/>
        <w:lvlText w:val="·"/>
        <w:lvlJc w:val="left"/>
        <w:pPr>
          <w:ind w:left="43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176B18A">
        <w:start w:val="1"/>
        <w:numFmt w:val="bullet"/>
        <w:lvlText w:val="·"/>
        <w:lvlJc w:val="left"/>
        <w:pPr>
          <w:ind w:left="504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28E180A">
        <w:start w:val="1"/>
        <w:numFmt w:val="bullet"/>
        <w:lvlText w:val="·"/>
        <w:lvlJc w:val="left"/>
        <w:pPr>
          <w:ind w:left="576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F1CB466">
        <w:start w:val="1"/>
        <w:numFmt w:val="bullet"/>
        <w:lvlText w:val="·"/>
        <w:lvlJc w:val="left"/>
        <w:pPr>
          <w:ind w:left="648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>
    <w:abstractNumId w:val="3"/>
  </w:num>
  <w:num w:numId="11">
    <w:abstractNumId w:val="32"/>
  </w:num>
  <w:num w:numId="12">
    <w:abstractNumId w:val="77"/>
  </w:num>
  <w:num w:numId="13">
    <w:abstractNumId w:val="35"/>
  </w:num>
  <w:num w:numId="14">
    <w:abstractNumId w:val="18"/>
  </w:num>
  <w:num w:numId="15">
    <w:abstractNumId w:val="45"/>
  </w:num>
  <w:num w:numId="16">
    <w:abstractNumId w:val="42"/>
  </w:num>
  <w:num w:numId="17">
    <w:abstractNumId w:val="86"/>
  </w:num>
  <w:num w:numId="18">
    <w:abstractNumId w:val="25"/>
  </w:num>
  <w:num w:numId="19">
    <w:abstractNumId w:val="42"/>
    <w:lvlOverride w:ilvl="0">
      <w:lvl w:ilvl="0" w:tplc="236085AC">
        <w:start w:val="1"/>
        <w:numFmt w:val="bullet"/>
        <w:lvlText w:val="➢"/>
        <w:lvlJc w:val="left"/>
        <w:pPr>
          <w:ind w:left="109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628EA8A">
        <w:start w:val="1"/>
        <w:numFmt w:val="bullet"/>
        <w:lvlText w:val="□"/>
        <w:lvlJc w:val="left"/>
        <w:pPr>
          <w:ind w:left="181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FAA5226">
        <w:start w:val="1"/>
        <w:numFmt w:val="bullet"/>
        <w:lvlText w:val="▪"/>
        <w:lvlJc w:val="left"/>
        <w:pPr>
          <w:ind w:left="253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92E1F2A">
        <w:start w:val="1"/>
        <w:numFmt w:val="bullet"/>
        <w:lvlText w:val="•"/>
        <w:lvlJc w:val="left"/>
        <w:pPr>
          <w:ind w:left="325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836D2F2">
        <w:start w:val="1"/>
        <w:numFmt w:val="bullet"/>
        <w:lvlText w:val="□"/>
        <w:lvlJc w:val="left"/>
        <w:pPr>
          <w:ind w:left="397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ECC113C">
        <w:start w:val="1"/>
        <w:numFmt w:val="bullet"/>
        <w:lvlText w:val="▪"/>
        <w:lvlJc w:val="left"/>
        <w:pPr>
          <w:ind w:left="469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324C9E6">
        <w:start w:val="1"/>
        <w:numFmt w:val="bullet"/>
        <w:lvlText w:val="•"/>
        <w:lvlJc w:val="left"/>
        <w:pPr>
          <w:ind w:left="541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25E956E">
        <w:start w:val="1"/>
        <w:numFmt w:val="bullet"/>
        <w:lvlText w:val="□"/>
        <w:lvlJc w:val="left"/>
        <w:pPr>
          <w:ind w:left="613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498CEBC">
        <w:start w:val="1"/>
        <w:numFmt w:val="bullet"/>
        <w:lvlText w:val="▪"/>
        <w:lvlJc w:val="left"/>
        <w:pPr>
          <w:ind w:left="685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0">
    <w:abstractNumId w:val="28"/>
  </w:num>
  <w:num w:numId="21">
    <w:abstractNumId w:val="70"/>
  </w:num>
  <w:num w:numId="22">
    <w:abstractNumId w:val="70"/>
    <w:lvlOverride w:ilvl="0">
      <w:lvl w:ilvl="0" w:tplc="13E23412">
        <w:start w:val="1"/>
        <w:numFmt w:val="bullet"/>
        <w:lvlText w:val="·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164A61C">
        <w:start w:val="1"/>
        <w:numFmt w:val="bullet"/>
        <w:lvlText w:val="o"/>
        <w:lvlJc w:val="left"/>
        <w:pPr>
          <w:ind w:left="17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F0E2AAFA">
        <w:start w:val="1"/>
        <w:numFmt w:val="bullet"/>
        <w:lvlText w:val="▪"/>
        <w:lvlJc w:val="left"/>
        <w:pPr>
          <w:ind w:left="25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C5EA299E">
        <w:start w:val="1"/>
        <w:numFmt w:val="bullet"/>
        <w:lvlText w:val="·"/>
        <w:lvlJc w:val="left"/>
        <w:pPr>
          <w:ind w:left="32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784B042">
        <w:start w:val="1"/>
        <w:numFmt w:val="bullet"/>
        <w:lvlText w:val="o"/>
        <w:lvlJc w:val="left"/>
        <w:pPr>
          <w:ind w:left="39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506C79E">
        <w:start w:val="1"/>
        <w:numFmt w:val="bullet"/>
        <w:lvlText w:val="▪"/>
        <w:lvlJc w:val="left"/>
        <w:pPr>
          <w:ind w:left="46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24C2D62">
        <w:start w:val="1"/>
        <w:numFmt w:val="bullet"/>
        <w:lvlText w:val="·"/>
        <w:lvlJc w:val="left"/>
        <w:pPr>
          <w:ind w:left="53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D98BA9C">
        <w:start w:val="1"/>
        <w:numFmt w:val="bullet"/>
        <w:lvlText w:val="o"/>
        <w:lvlJc w:val="left"/>
        <w:pPr>
          <w:ind w:left="61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858E80E">
        <w:start w:val="1"/>
        <w:numFmt w:val="bullet"/>
        <w:lvlText w:val="▪"/>
        <w:lvlJc w:val="left"/>
        <w:pPr>
          <w:ind w:left="68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3">
    <w:abstractNumId w:val="36"/>
  </w:num>
  <w:num w:numId="24">
    <w:abstractNumId w:val="13"/>
  </w:num>
  <w:num w:numId="25">
    <w:abstractNumId w:val="77"/>
    <w:lvlOverride w:ilvl="0">
      <w:startOverride w:val="1"/>
      <w:lvl w:ilvl="0">
        <w:start w:val="1"/>
        <w:numFmt w:val="upperRoman"/>
        <w:lvlText w:val="%1."/>
        <w:lvlJc w:val="left"/>
        <w:pPr>
          <w:ind w:left="1359" w:hanging="77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38"/>
  </w:num>
  <w:num w:numId="27">
    <w:abstractNumId w:val="67"/>
  </w:num>
  <w:num w:numId="28">
    <w:abstractNumId w:val="50"/>
  </w:num>
  <w:num w:numId="29">
    <w:abstractNumId w:val="53"/>
  </w:num>
  <w:num w:numId="30">
    <w:abstractNumId w:val="53"/>
    <w:lvlOverride w:ilvl="0">
      <w:lvl w:ilvl="0" w:tplc="B57867BE">
        <w:start w:val="1"/>
        <w:numFmt w:val="bullet"/>
        <w:lvlText w:val="·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2D2C220">
        <w:start w:val="1"/>
        <w:numFmt w:val="bullet"/>
        <w:lvlText w:val="o"/>
        <w:lvlJc w:val="left"/>
        <w:pPr>
          <w:ind w:left="17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AE843F8">
        <w:start w:val="1"/>
        <w:numFmt w:val="bullet"/>
        <w:lvlText w:val="▪"/>
        <w:lvlJc w:val="left"/>
        <w:pPr>
          <w:ind w:left="25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62E26B8">
        <w:start w:val="1"/>
        <w:numFmt w:val="bullet"/>
        <w:lvlText w:val="·"/>
        <w:lvlJc w:val="left"/>
        <w:pPr>
          <w:ind w:left="32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F147A2C">
        <w:start w:val="1"/>
        <w:numFmt w:val="bullet"/>
        <w:lvlText w:val="o"/>
        <w:lvlJc w:val="left"/>
        <w:pPr>
          <w:ind w:left="39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79E1B62">
        <w:start w:val="1"/>
        <w:numFmt w:val="bullet"/>
        <w:lvlText w:val="▪"/>
        <w:lvlJc w:val="left"/>
        <w:pPr>
          <w:ind w:left="46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B6AD0E6">
        <w:start w:val="1"/>
        <w:numFmt w:val="bullet"/>
        <w:lvlText w:val="·"/>
        <w:lvlJc w:val="left"/>
        <w:pPr>
          <w:ind w:left="53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A66E44E">
        <w:start w:val="1"/>
        <w:numFmt w:val="bullet"/>
        <w:lvlText w:val="o"/>
        <w:lvlJc w:val="left"/>
        <w:pPr>
          <w:ind w:left="61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8F6D83C">
        <w:start w:val="1"/>
        <w:numFmt w:val="bullet"/>
        <w:lvlText w:val="▪"/>
        <w:lvlJc w:val="left"/>
        <w:pPr>
          <w:ind w:left="68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8"/>
  </w:num>
  <w:num w:numId="32">
    <w:abstractNumId w:val="12"/>
  </w:num>
  <w:num w:numId="33">
    <w:abstractNumId w:val="12"/>
    <w:lvlOverride w:ilvl="0">
      <w:lvl w:ilvl="0" w:tplc="DC02C3D0">
        <w:start w:val="1"/>
        <w:numFmt w:val="bullet"/>
        <w:lvlText w:val="·"/>
        <w:lvlJc w:val="left"/>
        <w:pPr>
          <w:tabs>
            <w:tab w:val="left" w:pos="709"/>
          </w:tabs>
          <w:ind w:left="1066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916280E">
        <w:start w:val="1"/>
        <w:numFmt w:val="bullet"/>
        <w:lvlText w:val="o"/>
        <w:lvlJc w:val="left"/>
        <w:pPr>
          <w:tabs>
            <w:tab w:val="left" w:pos="709"/>
          </w:tabs>
          <w:ind w:left="1786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382B1FA">
        <w:start w:val="1"/>
        <w:numFmt w:val="bullet"/>
        <w:lvlText w:val="▪"/>
        <w:lvlJc w:val="left"/>
        <w:pPr>
          <w:tabs>
            <w:tab w:val="left" w:pos="709"/>
          </w:tabs>
          <w:ind w:left="2506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3264358">
        <w:start w:val="1"/>
        <w:numFmt w:val="bullet"/>
        <w:lvlText w:val="·"/>
        <w:lvlJc w:val="left"/>
        <w:pPr>
          <w:tabs>
            <w:tab w:val="left" w:pos="709"/>
          </w:tabs>
          <w:ind w:left="3226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D7A432A">
        <w:start w:val="1"/>
        <w:numFmt w:val="bullet"/>
        <w:lvlText w:val="o"/>
        <w:lvlJc w:val="left"/>
        <w:pPr>
          <w:tabs>
            <w:tab w:val="left" w:pos="709"/>
          </w:tabs>
          <w:ind w:left="3946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A466E7A">
        <w:start w:val="1"/>
        <w:numFmt w:val="bullet"/>
        <w:lvlText w:val="▪"/>
        <w:lvlJc w:val="left"/>
        <w:pPr>
          <w:tabs>
            <w:tab w:val="left" w:pos="709"/>
          </w:tabs>
          <w:ind w:left="4666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7A27358">
        <w:start w:val="1"/>
        <w:numFmt w:val="bullet"/>
        <w:lvlText w:val="·"/>
        <w:lvlJc w:val="left"/>
        <w:pPr>
          <w:tabs>
            <w:tab w:val="left" w:pos="709"/>
          </w:tabs>
          <w:ind w:left="5386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7F46FC2">
        <w:start w:val="1"/>
        <w:numFmt w:val="bullet"/>
        <w:lvlText w:val="o"/>
        <w:lvlJc w:val="left"/>
        <w:pPr>
          <w:tabs>
            <w:tab w:val="left" w:pos="709"/>
          </w:tabs>
          <w:ind w:left="6106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FEE4368">
        <w:start w:val="1"/>
        <w:numFmt w:val="bullet"/>
        <w:lvlText w:val="▪"/>
        <w:lvlJc w:val="left"/>
        <w:pPr>
          <w:tabs>
            <w:tab w:val="left" w:pos="709"/>
          </w:tabs>
          <w:ind w:left="6826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4">
    <w:abstractNumId w:val="67"/>
    <w:lvlOverride w:ilvl="0">
      <w:startOverride w:val="2"/>
    </w:lvlOverride>
  </w:num>
  <w:num w:numId="35">
    <w:abstractNumId w:val="58"/>
  </w:num>
  <w:num w:numId="36">
    <w:abstractNumId w:val="16"/>
  </w:num>
  <w:num w:numId="37">
    <w:abstractNumId w:val="67"/>
    <w:lvlOverride w:ilvl="0">
      <w:startOverride w:val="3"/>
    </w:lvlOverride>
  </w:num>
  <w:num w:numId="38">
    <w:abstractNumId w:val="66"/>
  </w:num>
  <w:num w:numId="39">
    <w:abstractNumId w:val="14"/>
  </w:num>
  <w:num w:numId="40">
    <w:abstractNumId w:val="67"/>
    <w:lvlOverride w:ilvl="0">
      <w:startOverride w:val="4"/>
    </w:lvlOverride>
  </w:num>
  <w:num w:numId="41">
    <w:abstractNumId w:val="65"/>
  </w:num>
  <w:num w:numId="42">
    <w:abstractNumId w:val="6"/>
  </w:num>
  <w:num w:numId="43">
    <w:abstractNumId w:val="67"/>
    <w:lvlOverride w:ilvl="0">
      <w:startOverride w:val="5"/>
    </w:lvlOverride>
  </w:num>
  <w:num w:numId="44">
    <w:abstractNumId w:val="4"/>
  </w:num>
  <w:num w:numId="45">
    <w:abstractNumId w:val="73"/>
  </w:num>
  <w:num w:numId="46">
    <w:abstractNumId w:val="77"/>
    <w:lvlOverride w:ilvl="0">
      <w:startOverride w:val="4"/>
    </w:lvlOverride>
  </w:num>
  <w:num w:numId="47">
    <w:abstractNumId w:val="79"/>
  </w:num>
  <w:num w:numId="48">
    <w:abstractNumId w:val="1"/>
  </w:num>
  <w:num w:numId="49">
    <w:abstractNumId w:val="77"/>
    <w:lvlOverride w:ilvl="0">
      <w:startOverride w:val="5"/>
    </w:lvlOverride>
  </w:num>
  <w:num w:numId="50">
    <w:abstractNumId w:val="10"/>
  </w:num>
  <w:num w:numId="51">
    <w:abstractNumId w:val="57"/>
  </w:num>
  <w:num w:numId="52">
    <w:abstractNumId w:val="77"/>
    <w:lvlOverride w:ilvl="0">
      <w:startOverride w:val="6"/>
    </w:lvlOverride>
  </w:num>
  <w:num w:numId="53">
    <w:abstractNumId w:val="29"/>
  </w:num>
  <w:num w:numId="54">
    <w:abstractNumId w:val="46"/>
  </w:num>
  <w:num w:numId="55">
    <w:abstractNumId w:val="71"/>
  </w:num>
  <w:num w:numId="56">
    <w:abstractNumId w:val="83"/>
  </w:num>
  <w:num w:numId="57">
    <w:abstractNumId w:val="83"/>
    <w:lvlOverride w:ilvl="0">
      <w:lvl w:ilvl="0" w:tplc="F61C4530">
        <w:start w:val="1"/>
        <w:numFmt w:val="bullet"/>
        <w:lvlText w:val="·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E68A158">
        <w:start w:val="1"/>
        <w:numFmt w:val="bullet"/>
        <w:lvlText w:val="o"/>
        <w:lvlJc w:val="left"/>
        <w:pPr>
          <w:ind w:left="1909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952847E">
        <w:start w:val="1"/>
        <w:numFmt w:val="bullet"/>
        <w:lvlText w:val="▪"/>
        <w:lvlJc w:val="left"/>
        <w:pPr>
          <w:ind w:left="2629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8AA464E">
        <w:start w:val="1"/>
        <w:numFmt w:val="bullet"/>
        <w:lvlText w:val="·"/>
        <w:lvlJc w:val="left"/>
        <w:pPr>
          <w:ind w:left="3349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0B2A4DC">
        <w:start w:val="1"/>
        <w:numFmt w:val="bullet"/>
        <w:lvlText w:val="o"/>
        <w:lvlJc w:val="left"/>
        <w:pPr>
          <w:ind w:left="4069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DBA7ADE">
        <w:start w:val="1"/>
        <w:numFmt w:val="bullet"/>
        <w:lvlText w:val="▪"/>
        <w:lvlJc w:val="left"/>
        <w:pPr>
          <w:ind w:left="4789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0DDE7EDC">
        <w:start w:val="1"/>
        <w:numFmt w:val="bullet"/>
        <w:lvlText w:val="·"/>
        <w:lvlJc w:val="left"/>
        <w:pPr>
          <w:ind w:left="5509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A8E0E88">
        <w:start w:val="1"/>
        <w:numFmt w:val="bullet"/>
        <w:lvlText w:val="o"/>
        <w:lvlJc w:val="left"/>
        <w:pPr>
          <w:ind w:left="6229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BA6CA96">
        <w:start w:val="1"/>
        <w:numFmt w:val="bullet"/>
        <w:lvlText w:val="▪"/>
        <w:lvlJc w:val="left"/>
        <w:pPr>
          <w:ind w:left="6949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8">
    <w:abstractNumId w:val="46"/>
    <w:lvlOverride w:ilvl="0">
      <w:startOverride w:val="4"/>
    </w:lvlOverride>
  </w:num>
  <w:num w:numId="59">
    <w:abstractNumId w:val="60"/>
  </w:num>
  <w:num w:numId="60">
    <w:abstractNumId w:val="68"/>
  </w:num>
  <w:num w:numId="61">
    <w:abstractNumId w:val="46"/>
    <w:lvlOverride w:ilvl="0">
      <w:startOverride w:val="6"/>
    </w:lvlOverride>
  </w:num>
  <w:num w:numId="62">
    <w:abstractNumId w:val="74"/>
  </w:num>
  <w:num w:numId="63">
    <w:abstractNumId w:val="9"/>
  </w:num>
  <w:num w:numId="64">
    <w:abstractNumId w:val="46"/>
    <w:lvlOverride w:ilvl="0">
      <w:startOverride w:val="7"/>
    </w:lvlOverride>
  </w:num>
  <w:num w:numId="65">
    <w:abstractNumId w:val="21"/>
  </w:num>
  <w:num w:numId="66">
    <w:abstractNumId w:val="48"/>
  </w:num>
  <w:num w:numId="67">
    <w:abstractNumId w:val="64"/>
  </w:num>
  <w:num w:numId="68">
    <w:abstractNumId w:val="40"/>
  </w:num>
  <w:num w:numId="69">
    <w:abstractNumId w:val="77"/>
    <w:lvlOverride w:ilvl="0">
      <w:lvl w:ilvl="0">
        <w:start w:val="1"/>
        <w:numFmt w:val="upperRoman"/>
        <w:lvlText w:val="%1."/>
        <w:lvlJc w:val="left"/>
        <w:pPr>
          <w:ind w:left="1359" w:hanging="77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0">
    <w:abstractNumId w:val="39"/>
  </w:num>
  <w:num w:numId="71">
    <w:abstractNumId w:val="63"/>
  </w:num>
  <w:num w:numId="72">
    <w:abstractNumId w:val="41"/>
  </w:num>
  <w:num w:numId="73">
    <w:abstractNumId w:val="24"/>
  </w:num>
  <w:num w:numId="74">
    <w:abstractNumId w:val="17"/>
    <w:lvlOverride w:ilvl="0">
      <w:startOverride w:val="2"/>
    </w:lvlOverride>
  </w:num>
  <w:num w:numId="75">
    <w:abstractNumId w:val="76"/>
  </w:num>
  <w:num w:numId="76">
    <w:abstractNumId w:val="17"/>
    <w:lvlOverride w:ilvl="0">
      <w:startOverride w:val="3"/>
    </w:lvlOverride>
  </w:num>
  <w:num w:numId="77">
    <w:abstractNumId w:val="15"/>
  </w:num>
  <w:num w:numId="78">
    <w:abstractNumId w:val="17"/>
    <w:lvlOverride w:ilvl="0">
      <w:startOverride w:val="4"/>
    </w:lvlOverride>
  </w:num>
  <w:num w:numId="79">
    <w:abstractNumId w:val="61"/>
  </w:num>
  <w:num w:numId="80">
    <w:abstractNumId w:val="17"/>
    <w:lvlOverride w:ilvl="0">
      <w:startOverride w:val="5"/>
    </w:lvlOverride>
  </w:num>
  <w:num w:numId="81">
    <w:abstractNumId w:val="89"/>
  </w:num>
  <w:num w:numId="82">
    <w:abstractNumId w:val="17"/>
    <w:lvlOverride w:ilvl="0">
      <w:startOverride w:val="6"/>
    </w:lvlOverride>
  </w:num>
  <w:num w:numId="83">
    <w:abstractNumId w:val="84"/>
  </w:num>
  <w:num w:numId="84">
    <w:abstractNumId w:val="17"/>
    <w:lvlOverride w:ilvl="0">
      <w:startOverride w:val="7"/>
    </w:lvlOverride>
  </w:num>
  <w:num w:numId="85">
    <w:abstractNumId w:val="52"/>
  </w:num>
  <w:num w:numId="86">
    <w:abstractNumId w:val="51"/>
  </w:num>
  <w:num w:numId="87">
    <w:abstractNumId w:val="33"/>
  </w:num>
  <w:num w:numId="88">
    <w:abstractNumId w:val="23"/>
  </w:num>
  <w:num w:numId="89">
    <w:abstractNumId w:val="59"/>
  </w:num>
  <w:num w:numId="90">
    <w:abstractNumId w:val="82"/>
  </w:num>
  <w:num w:numId="91">
    <w:abstractNumId w:val="85"/>
  </w:num>
  <w:num w:numId="92">
    <w:abstractNumId w:val="30"/>
  </w:num>
  <w:num w:numId="93">
    <w:abstractNumId w:val="87"/>
  </w:num>
  <w:num w:numId="94">
    <w:abstractNumId w:val="26"/>
  </w:num>
  <w:num w:numId="95">
    <w:abstractNumId w:val="31"/>
  </w:num>
  <w:num w:numId="96">
    <w:abstractNumId w:val="47"/>
  </w:num>
  <w:num w:numId="97">
    <w:abstractNumId w:val="77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308"/>
          </w:tabs>
          <w:ind w:left="1429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left" w:pos="1308"/>
            <w:tab w:val="num" w:pos="1789"/>
          </w:tabs>
          <w:ind w:left="1910" w:hanging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tabs>
            <w:tab w:val="left" w:pos="1308"/>
          </w:tabs>
          <w:ind w:left="2402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1308"/>
          </w:tabs>
          <w:ind w:left="3110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tabs>
            <w:tab w:val="left" w:pos="1308"/>
          </w:tabs>
          <w:ind w:left="3830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1308"/>
          </w:tabs>
          <w:ind w:left="4610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308"/>
          </w:tabs>
          <w:ind w:left="5270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1308"/>
          </w:tabs>
          <w:ind w:left="5990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1308"/>
          </w:tabs>
          <w:ind w:left="6770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8">
    <w:abstractNumId w:val="37"/>
  </w:num>
  <w:num w:numId="99">
    <w:abstractNumId w:val="44"/>
  </w:num>
  <w:num w:numId="100">
    <w:abstractNumId w:val="77"/>
    <w:lvlOverride w:ilvl="0">
      <w:startOverride w:val="9"/>
    </w:lvlOverride>
  </w:num>
  <w:num w:numId="101">
    <w:abstractNumId w:val="54"/>
  </w:num>
  <w:num w:numId="102">
    <w:abstractNumId w:val="72"/>
  </w:num>
  <w:num w:numId="103">
    <w:abstractNumId w:val="56"/>
  </w:num>
  <w:num w:numId="104">
    <w:abstractNumId w:val="7"/>
  </w:num>
  <w:num w:numId="105">
    <w:abstractNumId w:val="80"/>
  </w:num>
  <w:num w:numId="106">
    <w:abstractNumId w:val="19"/>
  </w:num>
  <w:num w:numId="107">
    <w:abstractNumId w:val="2"/>
  </w:num>
  <w:num w:numId="108">
    <w:abstractNumId w:val="90"/>
  </w:num>
  <w:num w:numId="109">
    <w:abstractNumId w:val="69"/>
  </w:num>
  <w:num w:numId="110">
    <w:abstractNumId w:val="81"/>
  </w:num>
  <w:num w:numId="111">
    <w:abstractNumId w:val="43"/>
  </w:num>
  <w:num w:numId="112">
    <w:abstractNumId w:val="55"/>
  </w:num>
  <w:num w:numId="113">
    <w:abstractNumId w:val="75"/>
  </w:num>
  <w:num w:numId="114">
    <w:abstractNumId w:val="88"/>
  </w:num>
  <w:num w:numId="115">
    <w:abstractNumId w:val="34"/>
  </w:num>
  <w:num w:numId="116">
    <w:abstractNumId w:val="5"/>
  </w:num>
  <w:num w:numId="117">
    <w:abstractNumId w:val="78"/>
  </w:num>
  <w:num w:numId="118">
    <w:abstractNumId w:val="11"/>
  </w:num>
  <w:num w:numId="119">
    <w:abstractNumId w:val="2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C1"/>
    <w:rsid w:val="00024873"/>
    <w:rsid w:val="000426A7"/>
    <w:rsid w:val="00064F24"/>
    <w:rsid w:val="00072626"/>
    <w:rsid w:val="000B546A"/>
    <w:rsid w:val="00121A3E"/>
    <w:rsid w:val="00150ECA"/>
    <w:rsid w:val="001678FE"/>
    <w:rsid w:val="00172718"/>
    <w:rsid w:val="00193563"/>
    <w:rsid w:val="00270F77"/>
    <w:rsid w:val="002875B4"/>
    <w:rsid w:val="002926DC"/>
    <w:rsid w:val="002B2002"/>
    <w:rsid w:val="00313D90"/>
    <w:rsid w:val="003400A2"/>
    <w:rsid w:val="00340613"/>
    <w:rsid w:val="00355A39"/>
    <w:rsid w:val="003777A8"/>
    <w:rsid w:val="0038046B"/>
    <w:rsid w:val="0046615B"/>
    <w:rsid w:val="00482821"/>
    <w:rsid w:val="004C6823"/>
    <w:rsid w:val="004D3D17"/>
    <w:rsid w:val="004D4B04"/>
    <w:rsid w:val="004F2266"/>
    <w:rsid w:val="0052551E"/>
    <w:rsid w:val="005642D7"/>
    <w:rsid w:val="005667C1"/>
    <w:rsid w:val="005D0969"/>
    <w:rsid w:val="006F2C6F"/>
    <w:rsid w:val="00734A3D"/>
    <w:rsid w:val="007413AE"/>
    <w:rsid w:val="007B58FE"/>
    <w:rsid w:val="007E0B09"/>
    <w:rsid w:val="007E3316"/>
    <w:rsid w:val="00812496"/>
    <w:rsid w:val="00954A73"/>
    <w:rsid w:val="00955290"/>
    <w:rsid w:val="00AD6F96"/>
    <w:rsid w:val="00B70B4E"/>
    <w:rsid w:val="00B835B7"/>
    <w:rsid w:val="00BC6B15"/>
    <w:rsid w:val="00BF0F6E"/>
    <w:rsid w:val="00C126BF"/>
    <w:rsid w:val="00D9568B"/>
    <w:rsid w:val="00DB1C4A"/>
    <w:rsid w:val="00DF0789"/>
    <w:rsid w:val="00E66339"/>
    <w:rsid w:val="00E8186E"/>
    <w:rsid w:val="00E865E5"/>
    <w:rsid w:val="00EA1722"/>
    <w:rsid w:val="00F056BC"/>
    <w:rsid w:val="00F90E3C"/>
    <w:rsid w:val="00FC66B7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612D"/>
  <w15:docId w15:val="{A2C520AD-0374-4E4E-9055-4FFA2216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Tekstpodstawowy"/>
    <w:pPr>
      <w:keepNext/>
      <w:tabs>
        <w:tab w:val="left" w:pos="576"/>
      </w:tabs>
      <w:suppressAutoHyphens/>
      <w:spacing w:before="240" w:after="120" w:line="276" w:lineRule="auto"/>
      <w:ind w:left="576" w:hanging="576"/>
      <w:outlineLvl w:val="1"/>
    </w:pPr>
    <w:rPr>
      <w:rFonts w:cs="Arial Unicode MS"/>
      <w:b/>
      <w:bCs/>
      <w:color w:val="000000"/>
      <w:sz w:val="36"/>
      <w:szCs w:val="36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pPr>
      <w:suppressAutoHyphens/>
      <w:spacing w:after="12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paragraph" w:customStyle="1" w:styleId="Default">
    <w:name w:val="Default"/>
    <w:pPr>
      <w:suppressAutoHyphens/>
      <w:spacing w:after="200" w:line="100" w:lineRule="atLeast"/>
    </w:pPr>
    <w:rPr>
      <w:rFonts w:ascii="Trebuchet MS" w:hAnsi="Trebuchet MS" w:cs="Arial Unicode MS"/>
      <w:color w:val="000000"/>
      <w:sz w:val="24"/>
      <w:szCs w:val="24"/>
      <w:u w:color="000000"/>
    </w:rPr>
  </w:style>
  <w:style w:type="paragraph" w:customStyle="1" w:styleId="NormalnyWeb1">
    <w:name w:val="Normalny (Web)1"/>
    <w:pPr>
      <w:suppressAutoHyphens/>
      <w:spacing w:before="100" w:after="100" w:line="100" w:lineRule="atLeast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3"/>
      </w:numPr>
    </w:pPr>
  </w:style>
  <w:style w:type="paragraph" w:styleId="Akapitzlist">
    <w:name w:val="List Paragraph"/>
    <w:pPr>
      <w:suppressAutoHyphens/>
      <w:spacing w:after="200" w:line="276" w:lineRule="auto"/>
      <w:ind w:left="708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6"/>
      </w:numPr>
    </w:pPr>
  </w:style>
  <w:style w:type="numbering" w:customStyle="1" w:styleId="Zaimportowanystyl11">
    <w:name w:val="Zaimportowany styl 11"/>
    <w:pPr>
      <w:numPr>
        <w:numId w:val="28"/>
      </w:numPr>
    </w:pPr>
  </w:style>
  <w:style w:type="numbering" w:customStyle="1" w:styleId="Zaimportowanystyl12">
    <w:name w:val="Zaimportowany styl 12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5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7"/>
      </w:numPr>
    </w:pPr>
  </w:style>
  <w:style w:type="numbering" w:customStyle="1" w:styleId="Zaimportowanystyl18">
    <w:name w:val="Zaimportowany styl 18"/>
    <w:pPr>
      <w:numPr>
        <w:numId w:val="50"/>
      </w:numPr>
    </w:pPr>
  </w:style>
  <w:style w:type="numbering" w:customStyle="1" w:styleId="Zaimportowanystyl19">
    <w:name w:val="Zaimportowany styl 19"/>
    <w:pPr>
      <w:numPr>
        <w:numId w:val="53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59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5"/>
      </w:numPr>
    </w:pPr>
  </w:style>
  <w:style w:type="numbering" w:customStyle="1" w:styleId="Zaimportowanystyl24">
    <w:name w:val="Zaimportowany styl 24"/>
    <w:pPr>
      <w:numPr>
        <w:numId w:val="67"/>
      </w:numPr>
    </w:pPr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/>
      <w:spacing w:after="200"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awartotabeli">
    <w:name w:val="Zawartość tabeli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46">
    <w:name w:val="Zaimportowany styl 46"/>
    <w:pPr>
      <w:numPr>
        <w:numId w:val="98"/>
      </w:numPr>
    </w:pPr>
  </w:style>
  <w:style w:type="numbering" w:customStyle="1" w:styleId="Zaimportowanystyl47">
    <w:name w:val="Zaimportowany styl 47"/>
    <w:pPr>
      <w:numPr>
        <w:numId w:val="101"/>
      </w:numPr>
    </w:pPr>
  </w:style>
  <w:style w:type="numbering" w:customStyle="1" w:styleId="Zaimportowanystyl48">
    <w:name w:val="Zaimportowany styl 48"/>
    <w:pPr>
      <w:numPr>
        <w:numId w:val="103"/>
      </w:numPr>
    </w:pPr>
  </w:style>
  <w:style w:type="numbering" w:customStyle="1" w:styleId="Zaimportowanystyl49">
    <w:name w:val="Zaimportowany styl 49"/>
    <w:pPr>
      <w:numPr>
        <w:numId w:val="105"/>
      </w:numPr>
    </w:pPr>
  </w:style>
  <w:style w:type="numbering" w:customStyle="1" w:styleId="Zaimportowanystyl50">
    <w:name w:val="Zaimportowany styl 50"/>
    <w:pPr>
      <w:numPr>
        <w:numId w:val="107"/>
      </w:numPr>
    </w:pPr>
  </w:style>
  <w:style w:type="numbering" w:customStyle="1" w:styleId="Zaimportowanystyl51">
    <w:name w:val="Zaimportowany styl 51"/>
    <w:pPr>
      <w:numPr>
        <w:numId w:val="109"/>
      </w:numPr>
    </w:pPr>
  </w:style>
  <w:style w:type="numbering" w:customStyle="1" w:styleId="Zaimportowanystyl52">
    <w:name w:val="Zaimportowany styl 52"/>
    <w:pPr>
      <w:numPr>
        <w:numId w:val="111"/>
      </w:numPr>
    </w:pPr>
  </w:style>
  <w:style w:type="numbering" w:customStyle="1" w:styleId="Zaimportowanystyl53">
    <w:name w:val="Zaimportowany styl 53"/>
    <w:pPr>
      <w:numPr>
        <w:numId w:val="113"/>
      </w:numPr>
    </w:pPr>
  </w:style>
  <w:style w:type="table" w:styleId="Tabela-Siatka">
    <w:name w:val="Table Grid"/>
    <w:basedOn w:val="Standardowy"/>
    <w:uiPriority w:val="59"/>
    <w:rsid w:val="002B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1C18-11B5-4388-8A55-CD854E4D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41</Pages>
  <Words>11174</Words>
  <Characters>67047</Characters>
  <Application>Microsoft Office Word</Application>
  <DocSecurity>0</DocSecurity>
  <Lines>558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annsla</dc:creator>
  <cp:lastModifiedBy>dyrektor</cp:lastModifiedBy>
  <cp:revision>12</cp:revision>
  <dcterms:created xsi:type="dcterms:W3CDTF">2023-11-09T13:14:00Z</dcterms:created>
  <dcterms:modified xsi:type="dcterms:W3CDTF">2023-11-09T14:42:00Z</dcterms:modified>
</cp:coreProperties>
</file>