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011C7" w14:textId="640E6943" w:rsidR="008E55A8" w:rsidRPr="00664459" w:rsidRDefault="008E55A8" w:rsidP="008E55A8">
      <w:pPr>
        <w:pStyle w:val="Styl"/>
        <w:spacing w:line="331" w:lineRule="exact"/>
        <w:ind w:left="216" w:right="350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POZIOMY WYMAGAŃ I KRYTERIA OCENIANIA II LO </w:t>
      </w:r>
      <w:r>
        <w:rPr>
          <w:w w:val="92"/>
          <w:sz w:val="29"/>
          <w:szCs w:val="29"/>
          <w:lang w:bidi="he-IL"/>
        </w:rPr>
        <w:t xml:space="preserve">w </w:t>
      </w:r>
      <w:r>
        <w:rPr>
          <w:sz w:val="28"/>
          <w:szCs w:val="28"/>
          <w:lang w:bidi="he-IL"/>
        </w:rPr>
        <w:t xml:space="preserve">Sopocie – </w:t>
      </w:r>
      <w:r w:rsidR="009A19D7" w:rsidRPr="00664459">
        <w:rPr>
          <w:sz w:val="28"/>
          <w:szCs w:val="28"/>
          <w:lang w:bidi="he-IL"/>
        </w:rPr>
        <w:t>Edukacja obywatelska</w:t>
      </w:r>
      <w:r w:rsidRPr="00664459">
        <w:rPr>
          <w:sz w:val="28"/>
          <w:szCs w:val="28"/>
          <w:lang w:bidi="he-IL"/>
        </w:rPr>
        <w:t xml:space="preserve"> - mgr Jacek Gan </w:t>
      </w:r>
    </w:p>
    <w:p w14:paraId="7E98FA50" w14:textId="2E34AFED" w:rsidR="00664459" w:rsidRPr="00664459" w:rsidRDefault="00664459" w:rsidP="008E55A8">
      <w:pPr>
        <w:pStyle w:val="Styl"/>
        <w:spacing w:line="331" w:lineRule="exact"/>
        <w:ind w:left="216" w:right="350"/>
        <w:jc w:val="center"/>
        <w:rPr>
          <w:lang w:bidi="he-IL"/>
        </w:rPr>
      </w:pPr>
      <w:r w:rsidRPr="00664459">
        <w:rPr>
          <w:lang w:bidi="he-IL"/>
        </w:rPr>
        <w:t>(2025 – 2026)</w:t>
      </w:r>
    </w:p>
    <w:p w14:paraId="3A8ED806" w14:textId="7BD2F5FD" w:rsidR="008E55A8" w:rsidRPr="00664459" w:rsidRDefault="008E55A8" w:rsidP="008E5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4459">
        <w:rPr>
          <w:rFonts w:ascii="Times New Roman" w:hAnsi="Times New Roman"/>
          <w:sz w:val="24"/>
          <w:szCs w:val="24"/>
        </w:rPr>
        <w:t xml:space="preserve">Ocenianie z przedmiotu </w:t>
      </w:r>
      <w:r w:rsidR="009A19D7" w:rsidRPr="00664459">
        <w:rPr>
          <w:rFonts w:ascii="Times New Roman" w:hAnsi="Times New Roman"/>
          <w:sz w:val="24"/>
          <w:szCs w:val="24"/>
        </w:rPr>
        <w:t>Edukacja Obywatelska</w:t>
      </w:r>
      <w:r w:rsidRPr="00664459">
        <w:rPr>
          <w:rFonts w:ascii="Times New Roman" w:hAnsi="Times New Roman"/>
          <w:sz w:val="24"/>
          <w:szCs w:val="24"/>
        </w:rPr>
        <w:t xml:space="preserve"> ze względu na procentowe kryterium ocen jest zgodne</w:t>
      </w:r>
      <w:r w:rsidR="009A19D7" w:rsidRPr="00664459">
        <w:rPr>
          <w:rFonts w:ascii="Times New Roman" w:hAnsi="Times New Roman"/>
          <w:sz w:val="24"/>
          <w:szCs w:val="24"/>
        </w:rPr>
        <w:t xml:space="preserve"> </w:t>
      </w:r>
      <w:r w:rsidRPr="00664459">
        <w:rPr>
          <w:rFonts w:ascii="Times New Roman" w:hAnsi="Times New Roman"/>
          <w:sz w:val="24"/>
          <w:szCs w:val="24"/>
        </w:rPr>
        <w:t>z zasadami WSO II LO w Sopocie:</w:t>
      </w:r>
    </w:p>
    <w:p w14:paraId="1502389F" w14:textId="77777777" w:rsidR="008E55A8" w:rsidRDefault="008E55A8" w:rsidP="008E5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142E875" w14:textId="77777777" w:rsidR="008E55A8" w:rsidRDefault="008E55A8" w:rsidP="008E55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Oceny:</w:t>
      </w:r>
    </w:p>
    <w:p w14:paraId="4EDC88ED" w14:textId="77777777" w:rsidR="008E55A8" w:rsidRDefault="008E55A8" w:rsidP="008E5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D7DBD51" w14:textId="77777777" w:rsidR="008E55A8" w:rsidRPr="009A19D7" w:rsidRDefault="008E55A8" w:rsidP="008E55A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9D7">
        <w:rPr>
          <w:rFonts w:ascii="Times New Roman" w:hAnsi="Times New Roman"/>
          <w:sz w:val="24"/>
          <w:szCs w:val="24"/>
        </w:rPr>
        <w:t xml:space="preserve">ocena celująca (6):  od 98%, </w:t>
      </w:r>
    </w:p>
    <w:p w14:paraId="5BD4C8BB" w14:textId="77777777" w:rsidR="008E55A8" w:rsidRPr="009A19D7" w:rsidRDefault="008E55A8" w:rsidP="008E55A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9D7">
        <w:rPr>
          <w:rFonts w:ascii="Times New Roman" w:hAnsi="Times New Roman"/>
          <w:sz w:val="24"/>
          <w:szCs w:val="24"/>
        </w:rPr>
        <w:t>ocena bardzo dobra (5):  85 – 97;</w:t>
      </w:r>
    </w:p>
    <w:p w14:paraId="0D2594F7" w14:textId="77777777" w:rsidR="008E55A8" w:rsidRPr="009A19D7" w:rsidRDefault="008E55A8" w:rsidP="008E55A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9D7">
        <w:rPr>
          <w:rFonts w:ascii="Times New Roman" w:hAnsi="Times New Roman"/>
          <w:sz w:val="24"/>
          <w:szCs w:val="24"/>
        </w:rPr>
        <w:t>ocena dobra (4):  70 – 84%;</w:t>
      </w:r>
    </w:p>
    <w:p w14:paraId="75D071D6" w14:textId="77777777" w:rsidR="008E55A8" w:rsidRPr="009A19D7" w:rsidRDefault="008E55A8" w:rsidP="008E55A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9D7">
        <w:rPr>
          <w:rFonts w:ascii="Times New Roman" w:hAnsi="Times New Roman"/>
          <w:sz w:val="24"/>
          <w:szCs w:val="24"/>
        </w:rPr>
        <w:t>ocena dostateczna (3):  55 – 69%;</w:t>
      </w:r>
    </w:p>
    <w:p w14:paraId="58AC2217" w14:textId="77777777" w:rsidR="008E55A8" w:rsidRPr="009A19D7" w:rsidRDefault="008E55A8" w:rsidP="008E55A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9D7">
        <w:rPr>
          <w:rFonts w:ascii="Times New Roman" w:hAnsi="Times New Roman"/>
          <w:sz w:val="24"/>
          <w:szCs w:val="24"/>
        </w:rPr>
        <w:t>ocena dopuszczająca (2):  45 – 54%;</w:t>
      </w:r>
    </w:p>
    <w:p w14:paraId="6FEFC228" w14:textId="06426E55" w:rsidR="008E55A8" w:rsidRDefault="008E55A8" w:rsidP="009A19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9D7">
        <w:rPr>
          <w:rFonts w:ascii="Times New Roman" w:hAnsi="Times New Roman"/>
          <w:sz w:val="24"/>
          <w:szCs w:val="24"/>
        </w:rPr>
        <w:t>ocena niedostateczna; poniżej 45%</w:t>
      </w:r>
    </w:p>
    <w:p w14:paraId="402B902E" w14:textId="77777777" w:rsidR="009A19D7" w:rsidRPr="009A19D7" w:rsidRDefault="009A19D7" w:rsidP="009A19D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BF878BB" w14:textId="77777777" w:rsidR="008E55A8" w:rsidRDefault="008E55A8" w:rsidP="008E55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Oceny ważone</w:t>
      </w:r>
    </w:p>
    <w:p w14:paraId="663C960B" w14:textId="77777777" w:rsidR="008E55A8" w:rsidRDefault="008E55A8" w:rsidP="008E5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55045B" w14:textId="77777777" w:rsidR="008E55A8" w:rsidRDefault="008E55A8" w:rsidP="008E5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System oceniania oparty jest na ocenach ważonych. Wagi poszczególnych cen określone są     w ramach kryteriów oceniania. </w:t>
      </w:r>
    </w:p>
    <w:p w14:paraId="0194E12B" w14:textId="77777777" w:rsidR="008E55A8" w:rsidRDefault="008E55A8" w:rsidP="008E5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8ED463" w14:textId="77777777" w:rsidR="008E55A8" w:rsidRDefault="008E55A8" w:rsidP="008E55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Klasyfikacja:</w:t>
      </w:r>
    </w:p>
    <w:p w14:paraId="4D76A26C" w14:textId="77777777" w:rsidR="008E55A8" w:rsidRDefault="008E55A8" w:rsidP="008E5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41E0F9" w14:textId="28D3EA0B" w:rsidR="008E55A8" w:rsidRDefault="008E55A8" w:rsidP="008E5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Bark klasyfikacji: uczeń, który opuścił ponad 50 % zajęć może nie być klasyfikowany</w:t>
      </w:r>
      <w:r w:rsidR="009A19D7">
        <w:rPr>
          <w:rFonts w:ascii="Times New Roman" w:hAnsi="Times New Roman"/>
          <w:sz w:val="24"/>
          <w:szCs w:val="24"/>
        </w:rPr>
        <w:t>. Po wprowadzeniu zmian prawnych od stycznia 2026 r. próg procentowy nieklasyfikowania wyniesie 25%.</w:t>
      </w:r>
    </w:p>
    <w:p w14:paraId="0960A533" w14:textId="77777777" w:rsidR="008E55A8" w:rsidRDefault="008E55A8" w:rsidP="008E5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AE48DA" w14:textId="77777777" w:rsidR="008E55A8" w:rsidRDefault="008E55A8" w:rsidP="008E55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Aktywność na lekcji w kontekście oceniania:</w:t>
      </w:r>
    </w:p>
    <w:p w14:paraId="482DBD4B" w14:textId="77777777" w:rsidR="008E55A8" w:rsidRDefault="008E55A8" w:rsidP="008E5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D7D036" w14:textId="04A6AD70" w:rsidR="008E55A8" w:rsidRDefault="008E55A8" w:rsidP="008E5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na lekcjach może być oceniania przy pomocy ocen</w:t>
      </w:r>
      <w:r w:rsidR="009A19D7">
        <w:rPr>
          <w:rFonts w:ascii="Times New Roman" w:hAnsi="Times New Roman"/>
          <w:sz w:val="24"/>
          <w:szCs w:val="24"/>
        </w:rPr>
        <w:t xml:space="preserve"> pozytywnych – wyższych tj. od 4 do 6</w:t>
      </w:r>
      <w:r>
        <w:rPr>
          <w:rFonts w:ascii="Times New Roman" w:hAnsi="Times New Roman"/>
          <w:sz w:val="24"/>
          <w:szCs w:val="24"/>
        </w:rPr>
        <w:t xml:space="preserve"> albo </w:t>
      </w:r>
      <w:r w:rsidR="009A19D7">
        <w:rPr>
          <w:rFonts w:ascii="Times New Roman" w:hAnsi="Times New Roman"/>
          <w:sz w:val="24"/>
          <w:szCs w:val="24"/>
        </w:rPr>
        <w:t xml:space="preserve">odznaczana </w:t>
      </w:r>
      <w:r>
        <w:rPr>
          <w:rFonts w:ascii="Times New Roman" w:hAnsi="Times New Roman"/>
          <w:sz w:val="24"/>
          <w:szCs w:val="24"/>
        </w:rPr>
        <w:t>zapisem tzw. plusa (+)</w:t>
      </w:r>
      <w:r w:rsidR="009A19D7">
        <w:rPr>
          <w:rFonts w:ascii="Times New Roman" w:hAnsi="Times New Roman"/>
          <w:sz w:val="24"/>
          <w:szCs w:val="24"/>
        </w:rPr>
        <w:t>.</w:t>
      </w:r>
    </w:p>
    <w:p w14:paraId="07D9F59D" w14:textId="77777777" w:rsidR="009A19D7" w:rsidRDefault="009A19D7" w:rsidP="008E5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5BA0C7" w14:textId="77777777" w:rsidR="008E55A8" w:rsidRDefault="008E55A8" w:rsidP="008E55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Uwagi i zasady dodatkowe:</w:t>
      </w:r>
    </w:p>
    <w:p w14:paraId="0A33C132" w14:textId="77777777" w:rsidR="008E55A8" w:rsidRDefault="008E55A8" w:rsidP="008E5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8758E7" w14:textId="77777777" w:rsidR="008E55A8" w:rsidRDefault="008E55A8" w:rsidP="008E55A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 może zmienić skalę procentową ocen, ale tylko z korzyścią dla uczniów (ewentualne obniżenie progu w jednostkowych sytuacjach tj. konkretnych testach, zadaniach) </w:t>
      </w:r>
    </w:p>
    <w:p w14:paraId="296A8989" w14:textId="77777777" w:rsidR="008E55A8" w:rsidRDefault="008E55A8" w:rsidP="008E55A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Uczniowie, którzy ze sprawdzianów (zapowiedziane formy sprawdzania obejmujące                  w swoim przebiegu od 35 minut lekcji i więcej) podlegają poprawie w przypadku uczniów, którzy otrzymali oceny niedostateczne lub dopuszczające, w oparciu o następujące warunki:</w:t>
      </w:r>
    </w:p>
    <w:p w14:paraId="772B0ABB" w14:textId="77777777" w:rsidR="008E55A8" w:rsidRDefault="008E55A8" w:rsidP="008E5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47B074" w14:textId="77777777" w:rsidR="008E55A8" w:rsidRDefault="008E55A8" w:rsidP="008E55A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określa jeden termin poprawy.</w:t>
      </w:r>
    </w:p>
    <w:p w14:paraId="5E492A2E" w14:textId="77777777" w:rsidR="008E55A8" w:rsidRDefault="008E55A8" w:rsidP="008E55A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Zadania (test) przygotowane na termin poprawy są inne niż zadania sprawdzianu  realizowane w terminie właściwym.</w:t>
      </w:r>
    </w:p>
    <w:p w14:paraId="37E410F6" w14:textId="77777777" w:rsidR="008E55A8" w:rsidRDefault="008E55A8" w:rsidP="008E55A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Przystąpienie do poprawy przez ucznia nie jest obowiązkowe.</w:t>
      </w:r>
    </w:p>
    <w:p w14:paraId="436B7692" w14:textId="77777777" w:rsidR="008E55A8" w:rsidRDefault="008E55A8" w:rsidP="008E55A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ewentualną poprawę ocen od 3 do wyższych uczniowie mogą umawiać się                                     z nauczycielem na zasadach indywidualnych.</w:t>
      </w:r>
    </w:p>
    <w:p w14:paraId="0CB0AAA4" w14:textId="77777777" w:rsidR="008E55A8" w:rsidRDefault="008E55A8" w:rsidP="008E55A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Uczniowie, którzy przebywają na zwolnieniu lekarskim i z tego powodu nie mogą uczestniczyć w poprawie umawiają się z nauczycielem w sprawie terminu poprawy (uzupełnienia) na zasadach indywidualnych.</w:t>
      </w:r>
    </w:p>
    <w:p w14:paraId="7D5003D8" w14:textId="094FC9DE" w:rsidR="009A19D7" w:rsidRDefault="009A19D7" w:rsidP="00115B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69BA9F" w14:textId="1670B803" w:rsidR="008E55A8" w:rsidRDefault="008E55A8" w:rsidP="008E55A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celująca jest możliwa do osiągania w ramach treści programu nauczania.</w:t>
      </w:r>
    </w:p>
    <w:p w14:paraId="28294034" w14:textId="77777777" w:rsidR="008E55A8" w:rsidRDefault="008E55A8" w:rsidP="008E55A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jednej lekcji uczniowi nie stawia się dwóch, ewentualnych ocen niedostatecznych.</w:t>
      </w:r>
    </w:p>
    <w:p w14:paraId="5190C795" w14:textId="77777777" w:rsidR="008E55A8" w:rsidRDefault="008E55A8" w:rsidP="008E55A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nie uwzględnia zgłoszeń o nieprzygotowaniu ucznia do lekcji.</w:t>
      </w:r>
    </w:p>
    <w:p w14:paraId="3A457DEA" w14:textId="77777777" w:rsidR="008E55A8" w:rsidRDefault="008E55A8" w:rsidP="008E55A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6FC4B3C" w14:textId="77777777" w:rsidR="008E55A8" w:rsidRDefault="008E55A8" w:rsidP="008E55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Ocenie podlegają w szczególności:</w:t>
      </w:r>
    </w:p>
    <w:p w14:paraId="67DEEC60" w14:textId="77777777" w:rsidR="008E55A8" w:rsidRDefault="008E55A8" w:rsidP="008E5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E1F05D3" w14:textId="77777777" w:rsidR="008E55A8" w:rsidRDefault="008E55A8" w:rsidP="008E55A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Udział w projektach klasowych realizowanych w zespołach i grupach, w tym finalizowane, jako prezentacje. </w:t>
      </w:r>
    </w:p>
    <w:p w14:paraId="372F5F85" w14:textId="77777777" w:rsidR="008E55A8" w:rsidRDefault="008E55A8" w:rsidP="008E55A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projektach szkolnych lub / i potwierdzonych projektach realizowanych poza szkołą, jak i indywidualne osiągnięcia w zakresie edukacji obywatelskiej, politycznej, ekonomicznej i historycznej.</w:t>
      </w:r>
    </w:p>
    <w:p w14:paraId="2F705280" w14:textId="77777777" w:rsidR="008E55A8" w:rsidRDefault="008E55A8" w:rsidP="008E55A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Realna i potwierdzona aktywność w ramach wolontariatu.</w:t>
      </w:r>
    </w:p>
    <w:p w14:paraId="0319C288" w14:textId="77777777" w:rsidR="008E55A8" w:rsidRDefault="008E55A8" w:rsidP="008E55A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Ćwiczenia / zadania indywidualne realizowane metodą projektu.</w:t>
      </w:r>
    </w:p>
    <w:p w14:paraId="0E48A092" w14:textId="77777777" w:rsidR="008E55A8" w:rsidRPr="00D365D1" w:rsidRDefault="008E55A8" w:rsidP="008E55A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Ćwiczenia na lekcjach.</w:t>
      </w:r>
    </w:p>
    <w:p w14:paraId="1344A742" w14:textId="77777777" w:rsidR="008E55A8" w:rsidRDefault="008E55A8" w:rsidP="008E55A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podczas lekcji.</w:t>
      </w:r>
    </w:p>
    <w:p w14:paraId="4BD14B85" w14:textId="77777777" w:rsidR="008E55A8" w:rsidRDefault="008E55A8" w:rsidP="008E55A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Karty pracy, jeżeli określono, że w danym przypadku podlegają ocenie.</w:t>
      </w:r>
    </w:p>
    <w:p w14:paraId="2BD14099" w14:textId="77777777" w:rsidR="00355B95" w:rsidRDefault="008E55A8" w:rsidP="008E55A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5B95">
        <w:rPr>
          <w:rFonts w:ascii="Times New Roman" w:hAnsi="Times New Roman"/>
          <w:sz w:val="24"/>
          <w:szCs w:val="24"/>
        </w:rPr>
        <w:t>Zadania domowe</w:t>
      </w:r>
      <w:r w:rsidR="00355B95" w:rsidRPr="00355B95">
        <w:rPr>
          <w:rFonts w:ascii="Times New Roman" w:hAnsi="Times New Roman"/>
          <w:sz w:val="24"/>
          <w:szCs w:val="24"/>
        </w:rPr>
        <w:t xml:space="preserve"> – jako projekty indywidualne lub grupowe określone w punktach 1, 2, 4. </w:t>
      </w:r>
    </w:p>
    <w:p w14:paraId="53056AB9" w14:textId="5384E1A4" w:rsidR="008E55A8" w:rsidRPr="00355B95" w:rsidRDefault="008E55A8" w:rsidP="008E55A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5B95">
        <w:rPr>
          <w:rFonts w:ascii="Times New Roman" w:hAnsi="Times New Roman"/>
          <w:sz w:val="24"/>
          <w:szCs w:val="24"/>
        </w:rPr>
        <w:t>Kartkówki w formie zadań zamkniętych lub / i otwartych - określone w Statucie szkoły.</w:t>
      </w:r>
    </w:p>
    <w:p w14:paraId="11DC1067" w14:textId="77777777" w:rsidR="008E55A8" w:rsidRDefault="008E55A8" w:rsidP="008E55A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Testy i sprawdziany wiadomości i inne wypowiedzi pisemne. </w:t>
      </w:r>
    </w:p>
    <w:p w14:paraId="426E070D" w14:textId="51506F00" w:rsidR="008E55A8" w:rsidRDefault="00355B95" w:rsidP="008E55A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8E55A8">
        <w:rPr>
          <w:rFonts w:ascii="Times New Roman" w:hAnsi="Times New Roman"/>
          <w:sz w:val="24"/>
          <w:szCs w:val="24"/>
        </w:rPr>
        <w:t>esty obejmujące większy zakres materiału zapowiadane są na minimum tydzień przed terminem. Oceny niedostateczne mogą być poprawiane w  wyznaczonym terminie do trzech tygodni od oddania przez nauczyciela sprawdzonego sprawdzianu podlegającego poprawie.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114A14" w14:textId="77777777" w:rsidR="008E55A8" w:rsidRPr="00D365D1" w:rsidRDefault="008E55A8" w:rsidP="008E55A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65D1">
        <w:rPr>
          <w:rFonts w:ascii="Times New Roman" w:hAnsi="Times New Roman"/>
          <w:sz w:val="24"/>
          <w:szCs w:val="24"/>
        </w:rPr>
        <w:t>Wysokie oceny cząstkowe lub podwyższenie oceny semestralne za szczególne działania                 i postawy obywatelskie w życiu szkoły (np. lider wolontariatu, lider organizacji pozarządowej związanej z edukacją obywatelską</w:t>
      </w:r>
      <w:r>
        <w:rPr>
          <w:rFonts w:ascii="Times New Roman" w:hAnsi="Times New Roman"/>
          <w:sz w:val="24"/>
          <w:szCs w:val="24"/>
        </w:rPr>
        <w:t xml:space="preserve"> i historyczną</w:t>
      </w:r>
      <w:r w:rsidRPr="00D365D1">
        <w:rPr>
          <w:rFonts w:ascii="Times New Roman" w:hAnsi="Times New Roman"/>
          <w:sz w:val="24"/>
          <w:szCs w:val="24"/>
        </w:rPr>
        <w:t xml:space="preserve"> itp.)</w:t>
      </w:r>
    </w:p>
    <w:p w14:paraId="337BD566" w14:textId="706D320A" w:rsidR="00355B95" w:rsidRPr="00355B95" w:rsidRDefault="008E55A8" w:rsidP="00355B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cząstkowa pod koniec semestru dodatkowa od 4 do 6 – za zgodą ucznia, premiująca jego wysiłek lekcyjny</w:t>
      </w:r>
      <w:r w:rsidR="00355B95">
        <w:rPr>
          <w:rFonts w:ascii="Times New Roman" w:hAnsi="Times New Roman"/>
          <w:sz w:val="24"/>
          <w:szCs w:val="24"/>
        </w:rPr>
        <w:t>.</w:t>
      </w:r>
    </w:p>
    <w:p w14:paraId="47B7CB13" w14:textId="77777777" w:rsidR="00355B95" w:rsidRPr="00355B95" w:rsidRDefault="00355B95" w:rsidP="00355B9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56F40CEA" w14:textId="17C9CAF5" w:rsidR="008E55A8" w:rsidRPr="00D365D1" w:rsidRDefault="008E55A8" w:rsidP="00355B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365D1">
        <w:rPr>
          <w:rFonts w:ascii="Times New Roman" w:hAnsi="Times New Roman"/>
          <w:b/>
          <w:bCs/>
          <w:sz w:val="24"/>
          <w:szCs w:val="24"/>
        </w:rPr>
        <w:t>Ocena semestralna i roczna:</w:t>
      </w:r>
    </w:p>
    <w:p w14:paraId="6BA04CD7" w14:textId="77777777" w:rsidR="008E55A8" w:rsidRDefault="008E55A8" w:rsidP="008E55A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7FB0BA27" w14:textId="77777777" w:rsidR="008E55A8" w:rsidRDefault="008E55A8" w:rsidP="008E55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Ocena semestralna, jak i ocena roczna jest sumą ocen cząstkowych ważonych.  </w:t>
      </w:r>
    </w:p>
    <w:p w14:paraId="39E279A8" w14:textId="0EDC69BF" w:rsidR="008E55A8" w:rsidRDefault="008E55A8" w:rsidP="008E55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Ocena roczna jest oceną z II semestru z uwzględnieniem oceny z semestru I. </w:t>
      </w:r>
      <w:r w:rsidR="0066445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Szczególną wagę w ocenianiu rocznym odgrywa progres ucznia w obszarze realizacji zadań edukacyjnych i rozwoju umiejętności przedmiotowych.</w:t>
      </w:r>
    </w:p>
    <w:p w14:paraId="4061F5E0" w14:textId="0BD9E6B3" w:rsidR="008E55A8" w:rsidRDefault="008E55A8" w:rsidP="00664459">
      <w:pPr>
        <w:pStyle w:val="Styl"/>
        <w:numPr>
          <w:ilvl w:val="0"/>
          <w:numId w:val="1"/>
        </w:numPr>
        <w:spacing w:before="489" w:line="254" w:lineRule="exact"/>
        <w:ind w:right="139"/>
        <w:jc w:val="both"/>
        <w:rPr>
          <w:b/>
          <w:w w:val="105"/>
          <w:lang w:bidi="he-IL"/>
        </w:rPr>
      </w:pPr>
      <w:r>
        <w:rPr>
          <w:b/>
          <w:w w:val="105"/>
          <w:lang w:bidi="he-IL"/>
        </w:rPr>
        <w:t>Waga ocen: sprawdzian pisemny-3</w:t>
      </w:r>
      <w:r w:rsidR="00355B95">
        <w:rPr>
          <w:b/>
          <w:w w:val="105"/>
          <w:lang w:bidi="he-IL"/>
        </w:rPr>
        <w:t xml:space="preserve"> (nie stanowi dominującej formy sprawdzania i oceniania w ramach Edukacji Obywatelskiej)</w:t>
      </w:r>
      <w:r>
        <w:rPr>
          <w:b/>
          <w:w w:val="105"/>
          <w:lang w:bidi="he-IL"/>
        </w:rPr>
        <w:t>, nagroda szczególna – waga 3; kartkówka – waga 2; odpowiedź ustna – waga 2; kartkówki i ćwiczenia maturalne – waga 2; projekt edukacyjny grupa – waga 2; indywidualny projekt – waga 2; umiejętności lidera – waga 2; obywatel poza szkołą osiągnięcia – waga 2; zadania różne – waga 2; aktywność na lekcji – waga 1; inna kwalifikacja – waga 1; ćwiczenie, karta pracy – waga 1.</w:t>
      </w:r>
    </w:p>
    <w:p w14:paraId="09227609" w14:textId="77777777" w:rsidR="008E55A8" w:rsidRPr="00D365D1" w:rsidRDefault="008E55A8" w:rsidP="00664459">
      <w:pPr>
        <w:pStyle w:val="Styl"/>
        <w:spacing w:before="489" w:line="254" w:lineRule="exact"/>
        <w:ind w:right="139"/>
        <w:jc w:val="both"/>
        <w:rPr>
          <w:b/>
          <w:w w:val="105"/>
          <w:lang w:bidi="he-IL"/>
        </w:rPr>
      </w:pPr>
    </w:p>
    <w:p w14:paraId="0A16DAB7" w14:textId="09694AD5" w:rsidR="008E55A8" w:rsidRDefault="008E55A8" w:rsidP="008E55A8">
      <w:pPr>
        <w:pStyle w:val="Styl"/>
        <w:numPr>
          <w:ilvl w:val="0"/>
          <w:numId w:val="1"/>
        </w:numPr>
        <w:spacing w:before="489" w:line="254" w:lineRule="exact"/>
        <w:ind w:right="139"/>
        <w:rPr>
          <w:b/>
          <w:w w:val="105"/>
          <w:lang w:bidi="he-IL"/>
        </w:rPr>
      </w:pPr>
      <w:r>
        <w:rPr>
          <w:b/>
          <w:w w:val="105"/>
          <w:lang w:bidi="he-IL"/>
        </w:rPr>
        <w:lastRenderedPageBreak/>
        <w:t xml:space="preserve">Informacja o ocenianiu pracy w grupach </w:t>
      </w:r>
      <w:r w:rsidR="00664459">
        <w:rPr>
          <w:b/>
          <w:w w:val="105"/>
          <w:lang w:bidi="he-IL"/>
        </w:rPr>
        <w:t>(w tym w ramach realizacji projektów)</w:t>
      </w:r>
    </w:p>
    <w:p w14:paraId="29D14EBC" w14:textId="0AE89C98" w:rsidR="008E55A8" w:rsidRDefault="008E55A8" w:rsidP="008E55A8">
      <w:pPr>
        <w:pStyle w:val="Styl"/>
        <w:spacing w:before="225" w:line="283" w:lineRule="exact"/>
        <w:ind w:right="24"/>
        <w:jc w:val="both"/>
        <w:rPr>
          <w:lang w:bidi="he-IL"/>
        </w:rPr>
      </w:pPr>
      <w:r>
        <w:rPr>
          <w:lang w:bidi="he-IL"/>
        </w:rPr>
        <w:t>Ocenianie tzw. "umiejętności obywatelskich"</w:t>
      </w:r>
      <w:r w:rsidR="00355B95">
        <w:rPr>
          <w:lang w:bidi="he-IL"/>
        </w:rPr>
        <w:t xml:space="preserve"> (kluczowych dla Edukacji Obywatelskiej), </w:t>
      </w:r>
      <w:r>
        <w:rPr>
          <w:lang w:bidi="he-IL"/>
        </w:rPr>
        <w:t>czyli aktywności podejmowanej w ramach pracy grup zadaniowych lub podczas debat i dyskusji: oceny określają "samą" aktywność, a więc poziom gotowości do współpracy i podejmowanie konstruktywnych ról zadaniowych, a także poziom merytoryczny przygotowywanych materiałów, wystąpień, prezentacji itp. Oceny mogą otrzymać pojedynczy uczniowie (liderzy, kreatorzy pomysłów) lub / też całe grupy</w:t>
      </w:r>
      <w:r w:rsidR="00355B95">
        <w:rPr>
          <w:lang w:bidi="he-IL"/>
        </w:rPr>
        <w:t xml:space="preserve"> </w:t>
      </w:r>
      <w:r>
        <w:rPr>
          <w:lang w:bidi="he-IL"/>
        </w:rPr>
        <w:t xml:space="preserve">w zależności od ich zaangażowania i jakości efektów pracy. Osoby, które w sposób destruktywny wpływają (lub próbują) wpłynąć na grupę zadaniową mogą otrzymać stopień negatywny. </w:t>
      </w:r>
    </w:p>
    <w:p w14:paraId="5DC65B3C" w14:textId="77777777" w:rsidR="008E55A8" w:rsidRDefault="008E55A8" w:rsidP="008E55A8">
      <w:pPr>
        <w:pStyle w:val="Styl"/>
        <w:spacing w:before="244" w:line="283" w:lineRule="exact"/>
        <w:ind w:right="25"/>
        <w:jc w:val="both"/>
        <w:rPr>
          <w:lang w:bidi="he-IL"/>
        </w:rPr>
      </w:pPr>
      <w:r>
        <w:rPr>
          <w:lang w:bidi="he-IL"/>
        </w:rPr>
        <w:t xml:space="preserve">Niektóre zadania indywidualne lub grupowe mogą być ocenione przez samych uczniów                       np. przez głosowanie, czy tzw. dyskusje punktowane lub formularze obserwatorów. Na takiej podstawie nauczyciel może zdecydować o wystawieniu określonych ocen. </w:t>
      </w:r>
    </w:p>
    <w:p w14:paraId="45E850AF" w14:textId="4D7FB7F1" w:rsidR="00355B95" w:rsidRPr="00664459" w:rsidRDefault="008E55A8" w:rsidP="00664459">
      <w:pPr>
        <w:pStyle w:val="Styl"/>
        <w:spacing w:before="244" w:line="283" w:lineRule="exact"/>
        <w:ind w:right="25"/>
        <w:jc w:val="both"/>
        <w:rPr>
          <w:lang w:bidi="he-IL"/>
        </w:rPr>
      </w:pPr>
      <w:r>
        <w:rPr>
          <w:lang w:bidi="he-IL"/>
        </w:rPr>
        <w:t>Uwaga: w okresie zagrożenia epidemiologicznego podczas stacjonarnej pracy szkoły zadania realizowane poprzez pracę w grupach, których członkowie pracują ze sobą w fizycznym kontakcie bezpośrednim i w czasie rzeczywistym zostaje ograniczona, na ogół do pracy                         w dwuosobowych grupach lub realizacji projektów zdalnych.</w:t>
      </w:r>
    </w:p>
    <w:p w14:paraId="49CC75A1" w14:textId="77777777" w:rsidR="008E55A8" w:rsidRDefault="008E55A8" w:rsidP="008E55A8">
      <w:pPr>
        <w:pStyle w:val="Bezodstpw"/>
        <w:rPr>
          <w:rFonts w:ascii="Times New Roman" w:hAnsi="Times New Roman"/>
          <w:sz w:val="24"/>
          <w:szCs w:val="24"/>
        </w:rPr>
      </w:pPr>
    </w:p>
    <w:p w14:paraId="43C9806C" w14:textId="77777777" w:rsidR="008E55A8" w:rsidRDefault="008E55A8" w:rsidP="008E55A8">
      <w:pPr>
        <w:pStyle w:val="Bezodstpw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bidi="he-IL"/>
        </w:rPr>
      </w:pPr>
      <w:r>
        <w:rPr>
          <w:rFonts w:ascii="Times New Roman" w:hAnsi="Times New Roman"/>
          <w:b/>
          <w:sz w:val="24"/>
          <w:szCs w:val="24"/>
        </w:rPr>
        <w:t>Uczniowie ze specjalnymi potrzebami edukacyjnymi</w:t>
      </w:r>
    </w:p>
    <w:p w14:paraId="24508E65" w14:textId="77777777" w:rsidR="008E55A8" w:rsidRDefault="008E55A8" w:rsidP="008E55A8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41738664" w14:textId="77777777" w:rsidR="008E55A8" w:rsidRDefault="008E55A8" w:rsidP="008E55A8">
      <w:pPr>
        <w:pStyle w:val="Bezodstpw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W przypadku uczniów ze specjalnymi potrzebami edukacyjnymi w ramach systemu oceniania uwzględnia się indywidualne zalecenie poradni psychologiczno-pedagogicznych zawarte                      w opiniach lub orzeczeniach.</w:t>
      </w:r>
    </w:p>
    <w:p w14:paraId="07F79208" w14:textId="77777777" w:rsidR="008E55A8" w:rsidRDefault="008E55A8" w:rsidP="008E55A8">
      <w:pPr>
        <w:pStyle w:val="Bezodstpw"/>
        <w:rPr>
          <w:rFonts w:ascii="Times New Roman" w:hAnsi="Times New Roman"/>
          <w:sz w:val="24"/>
          <w:szCs w:val="24"/>
          <w:lang w:bidi="he-IL"/>
        </w:rPr>
      </w:pPr>
    </w:p>
    <w:p w14:paraId="3FA9FF5E" w14:textId="77777777" w:rsidR="008E55A8" w:rsidRDefault="008E55A8" w:rsidP="008E55A8">
      <w:pPr>
        <w:pStyle w:val="Bezodstpw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Do zasadniczych dostosowań w zakresie oceniania ze względu na specjalne potrzeby edukacyjne należą:</w:t>
      </w:r>
    </w:p>
    <w:p w14:paraId="77B69768" w14:textId="77777777" w:rsidR="008E55A8" w:rsidRDefault="008E55A8" w:rsidP="008E55A8">
      <w:pPr>
        <w:pStyle w:val="Bezodstpw"/>
        <w:rPr>
          <w:rFonts w:ascii="Times New Roman" w:hAnsi="Times New Roman"/>
          <w:sz w:val="24"/>
          <w:szCs w:val="24"/>
          <w:lang w:bidi="he-IL"/>
        </w:rPr>
      </w:pPr>
    </w:p>
    <w:p w14:paraId="32DB5DF4" w14:textId="77777777" w:rsidR="008E55A8" w:rsidRDefault="008E55A8" w:rsidP="008E55A8">
      <w:pPr>
        <w:pStyle w:val="Bezodstpw"/>
        <w:numPr>
          <w:ilvl w:val="0"/>
          <w:numId w:val="8"/>
        </w:numPr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Zajmowanie przez ucznia miejsca w pierwszych (drugich) ławkach (np. niedosłuch, niedowidzenie, problemy z koncentracją)</w:t>
      </w:r>
    </w:p>
    <w:p w14:paraId="24B02625" w14:textId="77777777" w:rsidR="008E55A8" w:rsidRDefault="008E55A8" w:rsidP="008E55A8">
      <w:pPr>
        <w:pStyle w:val="Bezodstpw"/>
        <w:numPr>
          <w:ilvl w:val="0"/>
          <w:numId w:val="8"/>
        </w:numPr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Rezygnacja z odpowiedzi ustnych ucznia przy innych uczniach</w:t>
      </w:r>
    </w:p>
    <w:p w14:paraId="706614BE" w14:textId="2765DE24" w:rsidR="00664459" w:rsidRDefault="00664459" w:rsidP="008E55A8">
      <w:pPr>
        <w:pStyle w:val="Bezodstpw"/>
        <w:numPr>
          <w:ilvl w:val="0"/>
          <w:numId w:val="8"/>
        </w:numPr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Uwzględnienie mniejszej aktywności w ramach pracy w grupie jeżeli jest to uzasadnione zaleceniami wynikającymi z opinii / orzeczenia lub powierzanie w danym czasie innych zadań opartych na pracy poza grupą</w:t>
      </w:r>
    </w:p>
    <w:p w14:paraId="14B41E61" w14:textId="77777777" w:rsidR="008E55A8" w:rsidRDefault="008E55A8" w:rsidP="008E55A8">
      <w:pPr>
        <w:pStyle w:val="Bezodstpw"/>
        <w:numPr>
          <w:ilvl w:val="0"/>
          <w:numId w:val="8"/>
        </w:numPr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Wydłużenie czasu na napisanie testów sprawdzających</w:t>
      </w:r>
    </w:p>
    <w:p w14:paraId="5CFE26E9" w14:textId="77777777" w:rsidR="008E55A8" w:rsidRDefault="008E55A8" w:rsidP="008E55A8">
      <w:pPr>
        <w:pStyle w:val="Bezodstpw"/>
        <w:numPr>
          <w:ilvl w:val="0"/>
          <w:numId w:val="8"/>
        </w:numPr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Konsultacje edukacyjne z ukierunkowaniem na deficyty wynikające z indywidualnych, specjalnych potrzeb edukacyjnych (jeżeli uczeń będzie chciał skorzystać)</w:t>
      </w:r>
    </w:p>
    <w:p w14:paraId="1D2790EA" w14:textId="77777777" w:rsidR="008E55A8" w:rsidRDefault="008E55A8" w:rsidP="008E55A8">
      <w:pPr>
        <w:pStyle w:val="Bezodstpw"/>
        <w:numPr>
          <w:ilvl w:val="0"/>
          <w:numId w:val="8"/>
        </w:numPr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Obniżenie adekwatnych do sytuacji </w:t>
      </w:r>
      <w:proofErr w:type="spellStart"/>
      <w:r>
        <w:rPr>
          <w:rFonts w:ascii="Times New Roman" w:hAnsi="Times New Roman"/>
          <w:sz w:val="24"/>
          <w:szCs w:val="24"/>
          <w:lang w:bidi="he-IL"/>
        </w:rPr>
        <w:t>ppp</w:t>
      </w:r>
      <w:proofErr w:type="spellEnd"/>
      <w:r>
        <w:rPr>
          <w:rFonts w:ascii="Times New Roman" w:hAnsi="Times New Roman"/>
          <w:sz w:val="24"/>
          <w:szCs w:val="24"/>
          <w:lang w:bidi="he-IL"/>
        </w:rPr>
        <w:t xml:space="preserve"> wymagań edukacyjnych (np. skali procentowej)</w:t>
      </w:r>
    </w:p>
    <w:p w14:paraId="11EF1370" w14:textId="77777777" w:rsidR="008E55A8" w:rsidRDefault="008E55A8" w:rsidP="008E55A8">
      <w:pPr>
        <w:pStyle w:val="Bezodstpw"/>
        <w:numPr>
          <w:ilvl w:val="0"/>
          <w:numId w:val="8"/>
        </w:numPr>
        <w:rPr>
          <w:rFonts w:ascii="Times New Roman" w:hAnsi="Times New Roman"/>
          <w:sz w:val="24"/>
          <w:szCs w:val="24"/>
          <w:lang w:bidi="he-IL"/>
        </w:rPr>
      </w:pPr>
      <w:r w:rsidRPr="00136A2E">
        <w:rPr>
          <w:rFonts w:ascii="Times New Roman" w:hAnsi="Times New Roman"/>
          <w:sz w:val="24"/>
          <w:szCs w:val="24"/>
          <w:lang w:bidi="he-IL"/>
        </w:rPr>
        <w:t xml:space="preserve">Dostosowywanie merytoryczne zadań w kontekście ich ograniczenia lub uproszczenia </w:t>
      </w:r>
    </w:p>
    <w:p w14:paraId="1BC96C88" w14:textId="77777777" w:rsidR="008E55A8" w:rsidRPr="00136A2E" w:rsidRDefault="008E55A8" w:rsidP="008E55A8">
      <w:pPr>
        <w:pStyle w:val="Bezodstpw"/>
        <w:numPr>
          <w:ilvl w:val="0"/>
          <w:numId w:val="8"/>
        </w:numPr>
        <w:rPr>
          <w:rFonts w:ascii="Times New Roman" w:hAnsi="Times New Roman"/>
          <w:sz w:val="24"/>
          <w:szCs w:val="24"/>
          <w:lang w:bidi="he-IL"/>
        </w:rPr>
      </w:pPr>
      <w:r w:rsidRPr="00136A2E">
        <w:rPr>
          <w:rFonts w:ascii="Times New Roman" w:hAnsi="Times New Roman"/>
          <w:sz w:val="24"/>
          <w:szCs w:val="24"/>
          <w:lang w:bidi="he-IL"/>
        </w:rPr>
        <w:t>Dodatkowe formy zaliczeń</w:t>
      </w:r>
    </w:p>
    <w:p w14:paraId="195563C4" w14:textId="626C18AC" w:rsidR="008E55A8" w:rsidRDefault="008E55A8" w:rsidP="008E55A8">
      <w:pPr>
        <w:pStyle w:val="Bezodstpw"/>
        <w:numPr>
          <w:ilvl w:val="0"/>
          <w:numId w:val="8"/>
        </w:numPr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Zgodne z potrzebami indywidualizowanie zadań</w:t>
      </w:r>
      <w:r w:rsidR="00664459">
        <w:rPr>
          <w:rFonts w:ascii="Times New Roman" w:hAnsi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/>
          <w:sz w:val="24"/>
          <w:szCs w:val="24"/>
          <w:lang w:bidi="he-IL"/>
        </w:rPr>
        <w:t>adekwatnie do wykazanych specjalnych potrzeb edukacyjnych</w:t>
      </w:r>
    </w:p>
    <w:p w14:paraId="7BE11F2E" w14:textId="77777777" w:rsidR="008E55A8" w:rsidRDefault="008E55A8" w:rsidP="008E55A8">
      <w:pPr>
        <w:pStyle w:val="Bezodstpw"/>
        <w:numPr>
          <w:ilvl w:val="0"/>
          <w:numId w:val="8"/>
        </w:numPr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Rozmowy motywujące</w:t>
      </w:r>
    </w:p>
    <w:p w14:paraId="661D2610" w14:textId="70646375" w:rsidR="008E55A8" w:rsidRPr="00664459" w:rsidRDefault="008E55A8" w:rsidP="008E55A8">
      <w:pPr>
        <w:pStyle w:val="Bezodstpw"/>
        <w:numPr>
          <w:ilvl w:val="0"/>
          <w:numId w:val="8"/>
        </w:numPr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Współpraca z wychowawcą, psychologiem / pedagogiem w szkole</w:t>
      </w:r>
    </w:p>
    <w:p w14:paraId="61BC93F1" w14:textId="77777777" w:rsidR="00664459" w:rsidRDefault="00664459" w:rsidP="008E55A8">
      <w:pPr>
        <w:pStyle w:val="Bezodstpw"/>
        <w:rPr>
          <w:rFonts w:ascii="Times New Roman" w:hAnsi="Times New Roman"/>
          <w:sz w:val="24"/>
          <w:szCs w:val="24"/>
          <w:lang w:bidi="he-IL"/>
        </w:rPr>
      </w:pPr>
    </w:p>
    <w:p w14:paraId="074A148C" w14:textId="4AA6BA34" w:rsidR="008E55A8" w:rsidRDefault="008E55A8" w:rsidP="008E55A8">
      <w:pPr>
        <w:pStyle w:val="Bezodstpw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Sopot </w:t>
      </w:r>
      <w:r w:rsidR="00664459">
        <w:rPr>
          <w:rFonts w:ascii="Times New Roman" w:hAnsi="Times New Roman"/>
          <w:sz w:val="24"/>
          <w:szCs w:val="24"/>
          <w:lang w:bidi="he-IL"/>
        </w:rPr>
        <w:t>02</w:t>
      </w:r>
      <w:r>
        <w:rPr>
          <w:rFonts w:ascii="Times New Roman" w:hAnsi="Times New Roman"/>
          <w:sz w:val="24"/>
          <w:szCs w:val="24"/>
          <w:lang w:bidi="he-IL"/>
        </w:rPr>
        <w:t>.09.202</w:t>
      </w:r>
      <w:r w:rsidR="00664459">
        <w:rPr>
          <w:rFonts w:ascii="Times New Roman" w:hAnsi="Times New Roman"/>
          <w:sz w:val="24"/>
          <w:szCs w:val="24"/>
          <w:lang w:bidi="he-IL"/>
        </w:rPr>
        <w:t>5</w:t>
      </w:r>
      <w:r>
        <w:rPr>
          <w:rFonts w:ascii="Times New Roman" w:hAnsi="Times New Roman"/>
          <w:sz w:val="24"/>
          <w:szCs w:val="24"/>
          <w:lang w:bidi="he-IL"/>
        </w:rPr>
        <w:t xml:space="preserve"> r.                                   Nauczyciel </w:t>
      </w:r>
      <w:r w:rsidR="00664459">
        <w:rPr>
          <w:rFonts w:ascii="Times New Roman" w:hAnsi="Times New Roman"/>
          <w:sz w:val="24"/>
          <w:szCs w:val="24"/>
          <w:lang w:bidi="he-IL"/>
        </w:rPr>
        <w:t>Edukacji Obywatelskiej</w:t>
      </w:r>
      <w:r>
        <w:rPr>
          <w:rFonts w:ascii="Times New Roman" w:hAnsi="Times New Roman"/>
          <w:sz w:val="24"/>
          <w:szCs w:val="24"/>
          <w:lang w:bidi="he-IL"/>
        </w:rPr>
        <w:t>– mgr Jacek Gan</w:t>
      </w:r>
    </w:p>
    <w:p w14:paraId="40030571" w14:textId="77777777" w:rsidR="008E55A8" w:rsidRDefault="008E55A8" w:rsidP="008E55A8">
      <w:pPr>
        <w:pStyle w:val="Bezodstpw"/>
        <w:pBdr>
          <w:bottom w:val="single" w:sz="6" w:space="1" w:color="auto"/>
        </w:pBdr>
        <w:rPr>
          <w:rFonts w:ascii="Times New Roman" w:hAnsi="Times New Roman"/>
          <w:b/>
          <w:sz w:val="24"/>
          <w:szCs w:val="24"/>
          <w:lang w:bidi="he-IL"/>
        </w:rPr>
      </w:pPr>
    </w:p>
    <w:p w14:paraId="4EF49DEF" w14:textId="77777777" w:rsidR="008E55A8" w:rsidRDefault="008E55A8" w:rsidP="008E55A8"/>
    <w:p w14:paraId="7480A794" w14:textId="77777777" w:rsidR="00475507" w:rsidRDefault="00475507"/>
    <w:sectPr w:rsidR="004755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C9F53" w14:textId="77777777" w:rsidR="00664459" w:rsidRDefault="00664459" w:rsidP="00664459">
      <w:pPr>
        <w:spacing w:after="0" w:line="240" w:lineRule="auto"/>
      </w:pPr>
      <w:r>
        <w:separator/>
      </w:r>
    </w:p>
  </w:endnote>
  <w:endnote w:type="continuationSeparator" w:id="0">
    <w:p w14:paraId="05A4C037" w14:textId="77777777" w:rsidR="00664459" w:rsidRDefault="00664459" w:rsidP="0066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4569670"/>
      <w:docPartObj>
        <w:docPartGallery w:val="Page Numbers (Bottom of Page)"/>
        <w:docPartUnique/>
      </w:docPartObj>
    </w:sdtPr>
    <w:sdtContent>
      <w:p w14:paraId="373A3342" w14:textId="04DC8F00" w:rsidR="00664459" w:rsidRDefault="0066445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B0A30D" w14:textId="77777777" w:rsidR="00664459" w:rsidRDefault="006644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1C1FB" w14:textId="77777777" w:rsidR="00664459" w:rsidRDefault="00664459" w:rsidP="00664459">
      <w:pPr>
        <w:spacing w:after="0" w:line="240" w:lineRule="auto"/>
      </w:pPr>
      <w:r>
        <w:separator/>
      </w:r>
    </w:p>
  </w:footnote>
  <w:footnote w:type="continuationSeparator" w:id="0">
    <w:p w14:paraId="60ECBC2D" w14:textId="77777777" w:rsidR="00664459" w:rsidRDefault="00664459" w:rsidP="00664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32D7C"/>
    <w:multiLevelType w:val="hybridMultilevel"/>
    <w:tmpl w:val="0AFCA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CF4767"/>
    <w:multiLevelType w:val="hybridMultilevel"/>
    <w:tmpl w:val="2E780F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1B58FB"/>
    <w:multiLevelType w:val="hybridMultilevel"/>
    <w:tmpl w:val="8EF48A1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00677D"/>
    <w:multiLevelType w:val="hybridMultilevel"/>
    <w:tmpl w:val="E2DA71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DA5703"/>
    <w:multiLevelType w:val="hybridMultilevel"/>
    <w:tmpl w:val="3178178C"/>
    <w:lvl w:ilvl="0" w:tplc="D7182F5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8C1EEF"/>
    <w:multiLevelType w:val="hybridMultilevel"/>
    <w:tmpl w:val="DFBCD94C"/>
    <w:lvl w:ilvl="0" w:tplc="9C6C42F4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2D25EC"/>
    <w:multiLevelType w:val="hybridMultilevel"/>
    <w:tmpl w:val="7DF6C454"/>
    <w:lvl w:ilvl="0" w:tplc="5ABAE4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E26BEB"/>
    <w:multiLevelType w:val="hybridMultilevel"/>
    <w:tmpl w:val="3D9295F2"/>
    <w:lvl w:ilvl="0" w:tplc="F7F401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99261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2358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96266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0660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9901163">
    <w:abstractNumId w:val="5"/>
  </w:num>
  <w:num w:numId="6" w16cid:durableId="601689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47994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69265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E6"/>
    <w:rsid w:val="00115B9D"/>
    <w:rsid w:val="00355B95"/>
    <w:rsid w:val="00475507"/>
    <w:rsid w:val="00664459"/>
    <w:rsid w:val="008E55A8"/>
    <w:rsid w:val="009A19D7"/>
    <w:rsid w:val="00A93BE6"/>
    <w:rsid w:val="00F30785"/>
    <w:rsid w:val="00FC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4A65"/>
  <w15:chartTrackingRefBased/>
  <w15:docId w15:val="{7448A0C5-7C14-4A66-BCBF-BF5D190E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5A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3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3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3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3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3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3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3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3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3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3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3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3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3B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3B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3B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3B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3B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3B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3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3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3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3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3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3B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3B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3B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3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3B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3BE6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8E55A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tyl">
    <w:name w:val="Styl"/>
    <w:rsid w:val="008E5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6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45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459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1035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Licencja Office 365 nr 1</dc:creator>
  <cp:keywords/>
  <dc:description/>
  <cp:lastModifiedBy>Licencja Office 365 nr 1</cp:lastModifiedBy>
  <cp:revision>4</cp:revision>
  <dcterms:created xsi:type="dcterms:W3CDTF">2025-09-02T06:59:00Z</dcterms:created>
  <dcterms:modified xsi:type="dcterms:W3CDTF">2025-09-02T07:27:00Z</dcterms:modified>
</cp:coreProperties>
</file>