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A6A7" w14:textId="77777777" w:rsidR="00AB413E" w:rsidRDefault="00AB413E" w:rsidP="00AB413E">
      <w:pPr>
        <w:pStyle w:val="Nagwek"/>
        <w:tabs>
          <w:tab w:val="clear" w:pos="4536"/>
          <w:tab w:val="clear" w:pos="9072"/>
        </w:tabs>
        <w:jc w:val="center"/>
        <w:rPr>
          <w:b/>
          <w:sz w:val="28"/>
          <w:szCs w:val="28"/>
        </w:rPr>
      </w:pPr>
    </w:p>
    <w:p w14:paraId="3EE544E9" w14:textId="77777777" w:rsidR="00AB413E" w:rsidRDefault="00AB413E" w:rsidP="00AB413E">
      <w:pPr>
        <w:pStyle w:val="Nagwek"/>
        <w:tabs>
          <w:tab w:val="clear" w:pos="4536"/>
          <w:tab w:val="clear" w:pos="9072"/>
        </w:tabs>
        <w:jc w:val="center"/>
        <w:rPr>
          <w:b/>
          <w:sz w:val="28"/>
          <w:szCs w:val="28"/>
        </w:rPr>
      </w:pPr>
      <w:r>
        <w:rPr>
          <w:b/>
          <w:sz w:val="28"/>
          <w:szCs w:val="28"/>
        </w:rPr>
        <w:t>WNIOSEK</w:t>
      </w:r>
    </w:p>
    <w:p w14:paraId="7C917C3A" w14:textId="25D2EB94" w:rsidR="00AB413E" w:rsidRDefault="00AB413E" w:rsidP="00AB413E">
      <w:pPr>
        <w:pStyle w:val="Nagwek"/>
        <w:tabs>
          <w:tab w:val="clear" w:pos="4536"/>
          <w:tab w:val="clear" w:pos="9072"/>
        </w:tabs>
        <w:jc w:val="center"/>
        <w:rPr>
          <w:b/>
          <w:sz w:val="22"/>
          <w:szCs w:val="22"/>
        </w:rPr>
      </w:pPr>
      <w:r>
        <w:rPr>
          <w:b/>
          <w:sz w:val="22"/>
          <w:szCs w:val="22"/>
        </w:rPr>
        <w:t>o</w:t>
      </w:r>
      <w:r w:rsidRPr="00F224E8">
        <w:rPr>
          <w:b/>
          <w:sz w:val="22"/>
          <w:szCs w:val="22"/>
        </w:rPr>
        <w:t xml:space="preserve"> przyznanie pomocy </w:t>
      </w:r>
      <w:r>
        <w:rPr>
          <w:b/>
          <w:sz w:val="22"/>
          <w:szCs w:val="22"/>
        </w:rPr>
        <w:t>finansowej na zakup podręczników na rok szkolny 202</w:t>
      </w:r>
      <w:r w:rsidR="0094004D">
        <w:rPr>
          <w:b/>
          <w:sz w:val="22"/>
          <w:szCs w:val="22"/>
        </w:rPr>
        <w:t>4</w:t>
      </w:r>
      <w:r>
        <w:rPr>
          <w:b/>
          <w:sz w:val="22"/>
          <w:szCs w:val="22"/>
        </w:rPr>
        <w:t>/202</w:t>
      </w:r>
      <w:r w:rsidR="0094004D">
        <w:rPr>
          <w:b/>
          <w:sz w:val="22"/>
          <w:szCs w:val="22"/>
        </w:rPr>
        <w:t>5</w:t>
      </w:r>
      <w:r>
        <w:rPr>
          <w:b/>
          <w:sz w:val="22"/>
          <w:szCs w:val="22"/>
        </w:rPr>
        <w:t xml:space="preserve"> </w:t>
      </w:r>
      <w:r>
        <w:rPr>
          <w:b/>
          <w:sz w:val="22"/>
          <w:szCs w:val="22"/>
        </w:rPr>
        <w:br/>
        <w:t>w ramach rządowego programu pomocy uczniom niepełnosprawnym w formie dofinansowania zakupu podręczników, materiałów edukacyjnych i materiałów ćwiczeniowych w latach 202</w:t>
      </w:r>
      <w:r w:rsidR="00B65BF0">
        <w:rPr>
          <w:b/>
          <w:sz w:val="22"/>
          <w:szCs w:val="22"/>
        </w:rPr>
        <w:t>3</w:t>
      </w:r>
      <w:r>
        <w:rPr>
          <w:b/>
          <w:sz w:val="22"/>
          <w:szCs w:val="22"/>
        </w:rPr>
        <w:t>-202</w:t>
      </w:r>
      <w:r w:rsidR="00B65BF0">
        <w:rPr>
          <w:b/>
          <w:sz w:val="22"/>
          <w:szCs w:val="22"/>
        </w:rPr>
        <w:t>5</w:t>
      </w:r>
    </w:p>
    <w:p w14:paraId="7457B840" w14:textId="77777777" w:rsidR="00AB413E" w:rsidRDefault="00AB413E" w:rsidP="00AB413E">
      <w:pPr>
        <w:pStyle w:val="Nagwek"/>
        <w:pBdr>
          <w:bottom w:val="single" w:sz="12" w:space="0" w:color="auto"/>
        </w:pBdr>
        <w:tabs>
          <w:tab w:val="clear" w:pos="4536"/>
          <w:tab w:val="clear" w:pos="9072"/>
          <w:tab w:val="left" w:pos="1065"/>
        </w:tabs>
        <w:ind w:right="720"/>
        <w:jc w:val="center"/>
        <w:rPr>
          <w:b/>
          <w:sz w:val="22"/>
          <w:szCs w:val="22"/>
        </w:rPr>
      </w:pPr>
    </w:p>
    <w:p w14:paraId="644460C4" w14:textId="77777777" w:rsidR="00AB413E" w:rsidRDefault="00AB413E" w:rsidP="00AB413E"/>
    <w:p w14:paraId="2E41203D" w14:textId="77777777" w:rsidR="00AB413E" w:rsidRDefault="00AB413E" w:rsidP="00AB413E">
      <w:pPr>
        <w:rPr>
          <w:b/>
          <w:sz w:val="22"/>
          <w:szCs w:val="22"/>
        </w:rPr>
      </w:pPr>
    </w:p>
    <w:p w14:paraId="137E8041" w14:textId="77777777" w:rsidR="00AB413E" w:rsidRPr="00FB6C49" w:rsidRDefault="00AB413E" w:rsidP="00AB413E">
      <w:pPr>
        <w:rPr>
          <w:b/>
          <w:sz w:val="22"/>
          <w:szCs w:val="22"/>
        </w:rPr>
      </w:pPr>
      <w:r w:rsidRPr="00FB6C49">
        <w:rPr>
          <w:b/>
          <w:sz w:val="22"/>
          <w:szCs w:val="22"/>
        </w:rPr>
        <w:t>Do Dyrektora</w:t>
      </w:r>
    </w:p>
    <w:p w14:paraId="770B0B03" w14:textId="77777777" w:rsidR="00AB413E" w:rsidRDefault="00AB413E" w:rsidP="00AB413E">
      <w:pPr>
        <w:rPr>
          <w:b/>
          <w:sz w:val="22"/>
          <w:szCs w:val="22"/>
        </w:rPr>
      </w:pPr>
    </w:p>
    <w:p w14:paraId="7DB26447" w14:textId="77777777" w:rsidR="00AB413E" w:rsidRPr="00FB6C49" w:rsidRDefault="00AB413E" w:rsidP="00AB413E">
      <w:pPr>
        <w:rPr>
          <w:b/>
          <w:sz w:val="22"/>
          <w:szCs w:val="22"/>
        </w:rPr>
      </w:pPr>
    </w:p>
    <w:p w14:paraId="3FBDF11A" w14:textId="77777777" w:rsidR="00AB413E" w:rsidRPr="00FB6C49" w:rsidRDefault="00AB413E" w:rsidP="00AB413E">
      <w:pPr>
        <w:rPr>
          <w:b/>
          <w:sz w:val="22"/>
          <w:szCs w:val="22"/>
        </w:rPr>
      </w:pPr>
      <w:r w:rsidRPr="00FB6C49">
        <w:rPr>
          <w:b/>
          <w:sz w:val="22"/>
          <w:szCs w:val="22"/>
        </w:rPr>
        <w:t>………………………………………………………</w:t>
      </w:r>
      <w:r>
        <w:rPr>
          <w:b/>
          <w:sz w:val="22"/>
          <w:szCs w:val="22"/>
        </w:rPr>
        <w:t>……………………………………………………………………</w:t>
      </w:r>
    </w:p>
    <w:p w14:paraId="74D74F47" w14:textId="77777777" w:rsidR="00AB413E" w:rsidRDefault="00AB413E" w:rsidP="00AB413E">
      <w:pPr>
        <w:rPr>
          <w:i/>
          <w:sz w:val="22"/>
          <w:szCs w:val="22"/>
        </w:rPr>
      </w:pPr>
      <w:r w:rsidRPr="00FB6C49">
        <w:rPr>
          <w:i/>
          <w:sz w:val="22"/>
          <w:szCs w:val="22"/>
        </w:rPr>
        <w:t>(nazwa szkoły)</w:t>
      </w:r>
    </w:p>
    <w:p w14:paraId="03095906" w14:textId="77777777" w:rsidR="00AB413E" w:rsidRDefault="00AB413E" w:rsidP="00AB413E">
      <w:pPr>
        <w:rPr>
          <w:i/>
          <w:sz w:val="22"/>
          <w:szCs w:val="22"/>
        </w:rPr>
      </w:pPr>
    </w:p>
    <w:p w14:paraId="18A8E2F8" w14:textId="77777777" w:rsidR="00AB413E" w:rsidRPr="00C722FC" w:rsidRDefault="00AB413E" w:rsidP="00AB413E">
      <w:pPr>
        <w:rPr>
          <w:i/>
          <w:sz w:val="22"/>
          <w:szCs w:val="22"/>
        </w:rPr>
      </w:pPr>
      <w:r>
        <w:rPr>
          <w:b/>
          <w:sz w:val="22"/>
          <w:szCs w:val="22"/>
        </w:rPr>
        <w:t>w</w:t>
      </w:r>
      <w:r w:rsidRPr="00FB6C49">
        <w:rPr>
          <w:b/>
          <w:sz w:val="22"/>
          <w:szCs w:val="22"/>
        </w:rPr>
        <w:t xml:space="preserve"> Sopocie</w:t>
      </w:r>
    </w:p>
    <w:p w14:paraId="221808E2" w14:textId="77777777" w:rsidR="00AB413E" w:rsidRDefault="00AB413E" w:rsidP="00AB413E">
      <w:pPr>
        <w:rPr>
          <w:sz w:val="22"/>
          <w:szCs w:val="22"/>
        </w:rPr>
      </w:pPr>
    </w:p>
    <w:p w14:paraId="0F1986D8" w14:textId="77777777" w:rsidR="00AB413E" w:rsidRDefault="00AB413E" w:rsidP="00AB413E">
      <w:pPr>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AB413E" w:rsidRPr="00AC6E96" w14:paraId="7567AF61" w14:textId="77777777" w:rsidTr="00106A56">
        <w:tc>
          <w:tcPr>
            <w:tcW w:w="10008" w:type="dxa"/>
            <w:gridSpan w:val="2"/>
            <w:tcBorders>
              <w:top w:val="double" w:sz="4" w:space="0" w:color="auto"/>
            </w:tcBorders>
            <w:shd w:val="clear" w:color="auto" w:fill="auto"/>
            <w:vAlign w:val="center"/>
          </w:tcPr>
          <w:p w14:paraId="6156BD8C" w14:textId="77777777" w:rsidR="00AB413E" w:rsidRPr="00E960FD" w:rsidRDefault="00AB413E" w:rsidP="00106A56">
            <w:pPr>
              <w:rPr>
                <w:b/>
                <w:sz w:val="20"/>
                <w:szCs w:val="20"/>
              </w:rPr>
            </w:pPr>
            <w:r w:rsidRPr="00E960FD">
              <w:rPr>
                <w:b/>
                <w:sz w:val="20"/>
                <w:szCs w:val="20"/>
              </w:rPr>
              <w:t>1. Dane osoby składającej wniosek:</w:t>
            </w:r>
          </w:p>
          <w:p w14:paraId="57B27CB9" w14:textId="77777777" w:rsidR="00AB413E" w:rsidRPr="00E960FD" w:rsidRDefault="00AB413E" w:rsidP="00106A56">
            <w:pPr>
              <w:jc w:val="center"/>
              <w:rPr>
                <w:sz w:val="20"/>
                <w:szCs w:val="20"/>
              </w:rPr>
            </w:pPr>
          </w:p>
        </w:tc>
      </w:tr>
      <w:tr w:rsidR="00AB413E" w:rsidRPr="00AC6E96" w14:paraId="576261EF" w14:textId="77777777" w:rsidTr="00106A56">
        <w:tc>
          <w:tcPr>
            <w:tcW w:w="2268" w:type="dxa"/>
            <w:shd w:val="clear" w:color="auto" w:fill="auto"/>
          </w:tcPr>
          <w:p w14:paraId="25C004D7" w14:textId="77777777" w:rsidR="00AB413E" w:rsidRPr="00E960FD" w:rsidRDefault="00AB413E" w:rsidP="00106A56">
            <w:pPr>
              <w:rPr>
                <w:sz w:val="20"/>
                <w:szCs w:val="20"/>
              </w:rPr>
            </w:pPr>
            <w:r w:rsidRPr="00E960FD">
              <w:rPr>
                <w:sz w:val="20"/>
                <w:szCs w:val="20"/>
              </w:rPr>
              <w:t>Nazwisko</w:t>
            </w:r>
          </w:p>
          <w:p w14:paraId="52867576" w14:textId="77777777" w:rsidR="00AB413E" w:rsidRPr="00E960FD" w:rsidRDefault="00AB413E" w:rsidP="00106A56">
            <w:pPr>
              <w:rPr>
                <w:sz w:val="20"/>
                <w:szCs w:val="20"/>
              </w:rPr>
            </w:pPr>
          </w:p>
        </w:tc>
        <w:tc>
          <w:tcPr>
            <w:tcW w:w="7740" w:type="dxa"/>
            <w:shd w:val="clear" w:color="auto" w:fill="auto"/>
          </w:tcPr>
          <w:p w14:paraId="0B55030B" w14:textId="77777777" w:rsidR="00AB413E" w:rsidRPr="00E960FD" w:rsidRDefault="00AB413E" w:rsidP="00106A56">
            <w:pPr>
              <w:rPr>
                <w:sz w:val="20"/>
                <w:szCs w:val="20"/>
              </w:rPr>
            </w:pPr>
          </w:p>
        </w:tc>
      </w:tr>
      <w:tr w:rsidR="00AB413E" w:rsidRPr="00AC6E96" w14:paraId="30B27AC5" w14:textId="77777777" w:rsidTr="00106A56">
        <w:tc>
          <w:tcPr>
            <w:tcW w:w="2268" w:type="dxa"/>
            <w:shd w:val="clear" w:color="auto" w:fill="auto"/>
          </w:tcPr>
          <w:p w14:paraId="7453FCB7" w14:textId="77777777" w:rsidR="00AB413E" w:rsidRPr="00E960FD" w:rsidRDefault="00AB413E" w:rsidP="00106A56">
            <w:pPr>
              <w:rPr>
                <w:sz w:val="20"/>
                <w:szCs w:val="20"/>
              </w:rPr>
            </w:pPr>
            <w:r w:rsidRPr="00E960FD">
              <w:rPr>
                <w:sz w:val="20"/>
                <w:szCs w:val="20"/>
              </w:rPr>
              <w:t>Imię</w:t>
            </w:r>
          </w:p>
          <w:p w14:paraId="5512F217" w14:textId="77777777" w:rsidR="00AB413E" w:rsidRPr="00E960FD" w:rsidRDefault="00AB413E" w:rsidP="00106A56">
            <w:pPr>
              <w:rPr>
                <w:sz w:val="20"/>
                <w:szCs w:val="20"/>
              </w:rPr>
            </w:pPr>
          </w:p>
        </w:tc>
        <w:tc>
          <w:tcPr>
            <w:tcW w:w="7740" w:type="dxa"/>
            <w:shd w:val="clear" w:color="auto" w:fill="auto"/>
          </w:tcPr>
          <w:p w14:paraId="52DE2EB3" w14:textId="77777777" w:rsidR="00AB413E" w:rsidRPr="00E960FD" w:rsidRDefault="00AB413E" w:rsidP="00106A56">
            <w:pPr>
              <w:rPr>
                <w:sz w:val="20"/>
                <w:szCs w:val="20"/>
              </w:rPr>
            </w:pPr>
          </w:p>
        </w:tc>
      </w:tr>
      <w:tr w:rsidR="00AB413E" w:rsidRPr="00AC6E96" w14:paraId="04EAB6A7" w14:textId="77777777" w:rsidTr="00106A56">
        <w:tc>
          <w:tcPr>
            <w:tcW w:w="2268" w:type="dxa"/>
            <w:shd w:val="clear" w:color="auto" w:fill="auto"/>
          </w:tcPr>
          <w:p w14:paraId="4A1CA711" w14:textId="77777777" w:rsidR="00AB413E" w:rsidRPr="00E960FD" w:rsidRDefault="00AB413E" w:rsidP="00106A56">
            <w:pPr>
              <w:rPr>
                <w:sz w:val="20"/>
                <w:szCs w:val="20"/>
              </w:rPr>
            </w:pPr>
            <w:r w:rsidRPr="00E960FD">
              <w:rPr>
                <w:sz w:val="20"/>
                <w:szCs w:val="20"/>
              </w:rPr>
              <w:t>Adres zamieszkania</w:t>
            </w:r>
          </w:p>
          <w:p w14:paraId="4842064D" w14:textId="77777777" w:rsidR="00AB413E" w:rsidRPr="00E960FD" w:rsidRDefault="00AB413E" w:rsidP="00106A56">
            <w:pPr>
              <w:rPr>
                <w:sz w:val="20"/>
                <w:szCs w:val="20"/>
              </w:rPr>
            </w:pPr>
          </w:p>
        </w:tc>
        <w:tc>
          <w:tcPr>
            <w:tcW w:w="7740" w:type="dxa"/>
            <w:shd w:val="clear" w:color="auto" w:fill="auto"/>
          </w:tcPr>
          <w:p w14:paraId="27F88A9F" w14:textId="77777777" w:rsidR="00AB413E" w:rsidRPr="00E960FD" w:rsidRDefault="00AB413E" w:rsidP="00106A56">
            <w:pPr>
              <w:rPr>
                <w:sz w:val="20"/>
                <w:szCs w:val="20"/>
              </w:rPr>
            </w:pPr>
          </w:p>
        </w:tc>
      </w:tr>
      <w:tr w:rsidR="00AB413E" w:rsidRPr="00AC6E96" w14:paraId="6A9D4616" w14:textId="77777777" w:rsidTr="00106A56">
        <w:tc>
          <w:tcPr>
            <w:tcW w:w="2268" w:type="dxa"/>
            <w:shd w:val="clear" w:color="auto" w:fill="auto"/>
          </w:tcPr>
          <w:p w14:paraId="3B6DE3AF" w14:textId="77777777" w:rsidR="00AB413E" w:rsidRPr="00E960FD" w:rsidRDefault="00AB413E" w:rsidP="00106A56">
            <w:pPr>
              <w:rPr>
                <w:sz w:val="20"/>
                <w:szCs w:val="20"/>
              </w:rPr>
            </w:pPr>
            <w:r w:rsidRPr="00E960FD">
              <w:rPr>
                <w:sz w:val="20"/>
                <w:szCs w:val="20"/>
              </w:rPr>
              <w:t>Nr tel.</w:t>
            </w:r>
          </w:p>
        </w:tc>
        <w:tc>
          <w:tcPr>
            <w:tcW w:w="7740" w:type="dxa"/>
            <w:shd w:val="clear" w:color="auto" w:fill="auto"/>
          </w:tcPr>
          <w:p w14:paraId="01C48134" w14:textId="77777777" w:rsidR="00AB413E" w:rsidRPr="00E960FD" w:rsidRDefault="00AB413E" w:rsidP="00106A56">
            <w:pPr>
              <w:rPr>
                <w:sz w:val="20"/>
                <w:szCs w:val="20"/>
              </w:rPr>
            </w:pPr>
          </w:p>
        </w:tc>
      </w:tr>
      <w:tr w:rsidR="00AB413E" w:rsidRPr="00AC6E96" w14:paraId="4950C814" w14:textId="77777777" w:rsidTr="00106A56">
        <w:tc>
          <w:tcPr>
            <w:tcW w:w="10008" w:type="dxa"/>
            <w:gridSpan w:val="2"/>
            <w:tcBorders>
              <w:bottom w:val="double" w:sz="4" w:space="0" w:color="auto"/>
            </w:tcBorders>
            <w:shd w:val="clear" w:color="auto" w:fill="auto"/>
          </w:tcPr>
          <w:p w14:paraId="2E969B8D" w14:textId="77777777" w:rsidR="00AB413E" w:rsidRPr="00E960FD" w:rsidRDefault="00AB413E" w:rsidP="00106A56">
            <w:pPr>
              <w:rPr>
                <w:sz w:val="20"/>
                <w:szCs w:val="20"/>
              </w:rPr>
            </w:pPr>
            <w:r w:rsidRPr="00E960FD">
              <w:rPr>
                <w:b/>
                <w:sz w:val="20"/>
                <w:szCs w:val="20"/>
              </w:rPr>
              <w:t xml:space="preserve">wniosek składa </w:t>
            </w:r>
            <w:r w:rsidRPr="00E960FD">
              <w:rPr>
                <w:i/>
                <w:sz w:val="20"/>
                <w:szCs w:val="20"/>
              </w:rPr>
              <w:t xml:space="preserve">(właściwe </w:t>
            </w:r>
            <w:r>
              <w:rPr>
                <w:i/>
                <w:sz w:val="20"/>
                <w:szCs w:val="20"/>
              </w:rPr>
              <w:t>zaznaczy</w:t>
            </w:r>
            <w:r w:rsidRPr="00E960FD">
              <w:rPr>
                <w:i/>
                <w:sz w:val="20"/>
                <w:szCs w:val="20"/>
              </w:rPr>
              <w:t>ć)</w:t>
            </w:r>
            <w:r w:rsidRPr="00E960FD">
              <w:rPr>
                <w:sz w:val="20"/>
                <w:szCs w:val="20"/>
              </w:rPr>
              <w:t>:</w:t>
            </w:r>
          </w:p>
          <w:p w14:paraId="62DA4DBB" w14:textId="7F95E01F" w:rsidR="00AB413E" w:rsidRPr="00E960FD" w:rsidRDefault="00AB413E" w:rsidP="00106A56">
            <w:pPr>
              <w:rPr>
                <w:sz w:val="20"/>
                <w:szCs w:val="20"/>
              </w:rPr>
            </w:pPr>
            <w:r w:rsidRPr="00E960FD">
              <w:rPr>
                <w:sz w:val="20"/>
                <w:szCs w:val="20"/>
              </w:rPr>
              <w:t>rodzic</w:t>
            </w:r>
            <w:r>
              <w:rPr>
                <w:sz w:val="20"/>
                <w:szCs w:val="20"/>
              </w:rPr>
              <w:t>e</w:t>
            </w:r>
            <w:r w:rsidRPr="00E960FD">
              <w:rPr>
                <w:sz w:val="20"/>
                <w:szCs w:val="20"/>
              </w:rPr>
              <w:t xml:space="preserve"> ucznia (prawn</w:t>
            </w:r>
            <w:r>
              <w:rPr>
                <w:sz w:val="20"/>
                <w:szCs w:val="20"/>
              </w:rPr>
              <w:t>i</w:t>
            </w:r>
            <w:r w:rsidRPr="00E960FD">
              <w:rPr>
                <w:sz w:val="20"/>
                <w:szCs w:val="20"/>
              </w:rPr>
              <w:t xml:space="preserve"> opiekun</w:t>
            </w:r>
            <w:r>
              <w:rPr>
                <w:sz w:val="20"/>
                <w:szCs w:val="20"/>
              </w:rPr>
              <w:t>owie</w:t>
            </w:r>
            <w:r w:rsidRPr="00E960FD">
              <w:rPr>
                <w:sz w:val="20"/>
                <w:szCs w:val="20"/>
              </w:rPr>
              <w:t>, rodzice zastępczy</w:t>
            </w:r>
            <w:r>
              <w:rPr>
                <w:sz w:val="20"/>
                <w:szCs w:val="20"/>
              </w:rPr>
              <w:t>, osoby prowadzący rodzinny dom dziecka</w:t>
            </w:r>
            <w:r w:rsidRPr="00E960FD">
              <w:rPr>
                <w:sz w:val="20"/>
                <w:szCs w:val="20"/>
              </w:rPr>
              <w:t>)</w:t>
            </w:r>
            <w:r w:rsidR="00582709">
              <w:rPr>
                <w:sz w:val="20"/>
                <w:szCs w:val="20"/>
              </w:rPr>
              <w:t xml:space="preserve"> albo pełnoletni uczniowie</w:t>
            </w:r>
            <w:r w:rsidRPr="00E960FD">
              <w:rPr>
                <w:sz w:val="20"/>
                <w:szCs w:val="20"/>
              </w:rPr>
              <w:t xml:space="preserve"> /</w:t>
            </w:r>
            <w:r>
              <w:rPr>
                <w:sz w:val="20"/>
                <w:szCs w:val="20"/>
              </w:rPr>
              <w:t xml:space="preserve"> </w:t>
            </w:r>
            <w:r w:rsidRPr="00E960FD">
              <w:rPr>
                <w:sz w:val="20"/>
                <w:szCs w:val="20"/>
              </w:rPr>
              <w:t>nauczyciel / pracownik socjalny lub inna osoba, za zgodą rodzic</w:t>
            </w:r>
            <w:r>
              <w:rPr>
                <w:sz w:val="20"/>
                <w:szCs w:val="20"/>
              </w:rPr>
              <w:t>ów</w:t>
            </w:r>
            <w:r w:rsidRPr="00E960FD">
              <w:rPr>
                <w:sz w:val="20"/>
                <w:szCs w:val="20"/>
              </w:rPr>
              <w:t xml:space="preserve"> ucznia (prawn</w:t>
            </w:r>
            <w:r>
              <w:rPr>
                <w:sz w:val="20"/>
                <w:szCs w:val="20"/>
              </w:rPr>
              <w:t>ych</w:t>
            </w:r>
            <w:r w:rsidRPr="00E960FD">
              <w:rPr>
                <w:sz w:val="20"/>
                <w:szCs w:val="20"/>
              </w:rPr>
              <w:t xml:space="preserve"> opiekun</w:t>
            </w:r>
            <w:r>
              <w:rPr>
                <w:sz w:val="20"/>
                <w:szCs w:val="20"/>
              </w:rPr>
              <w:t>ów, rodziców</w:t>
            </w:r>
            <w:r w:rsidRPr="00E960FD">
              <w:rPr>
                <w:sz w:val="20"/>
                <w:szCs w:val="20"/>
              </w:rPr>
              <w:t xml:space="preserve"> zastępczy</w:t>
            </w:r>
            <w:r>
              <w:rPr>
                <w:sz w:val="20"/>
                <w:szCs w:val="20"/>
              </w:rPr>
              <w:t>ch, osób prowadzących rodzinny dom dziecka</w:t>
            </w:r>
            <w:r w:rsidRPr="00E960FD">
              <w:rPr>
                <w:sz w:val="20"/>
                <w:szCs w:val="20"/>
              </w:rPr>
              <w:t>)</w:t>
            </w:r>
            <w:r>
              <w:rPr>
                <w:sz w:val="20"/>
                <w:szCs w:val="20"/>
              </w:rPr>
              <w:t xml:space="preserve"> albo pełnoletniego uczenia</w:t>
            </w:r>
            <w:r w:rsidRPr="00E960FD">
              <w:rPr>
                <w:sz w:val="20"/>
                <w:szCs w:val="20"/>
              </w:rPr>
              <w:t>.</w:t>
            </w:r>
          </w:p>
          <w:p w14:paraId="6BE4F325" w14:textId="77777777" w:rsidR="00AB413E" w:rsidRPr="00E960FD" w:rsidRDefault="00AB413E" w:rsidP="00106A56">
            <w:pPr>
              <w:rPr>
                <w:sz w:val="20"/>
                <w:szCs w:val="20"/>
              </w:rPr>
            </w:pPr>
          </w:p>
        </w:tc>
      </w:tr>
    </w:tbl>
    <w:p w14:paraId="3B188800" w14:textId="77777777" w:rsidR="00AB413E" w:rsidRDefault="00AB413E" w:rsidP="00AB413E">
      <w:pPr>
        <w:rPr>
          <w:sz w:val="22"/>
          <w:szCs w:val="22"/>
        </w:rPr>
      </w:pPr>
    </w:p>
    <w:p w14:paraId="37262E95" w14:textId="77777777" w:rsidR="00AB413E" w:rsidRDefault="00AB413E" w:rsidP="00AB413E">
      <w:pPr>
        <w:rPr>
          <w:sz w:val="22"/>
          <w:szCs w:val="22"/>
        </w:rPr>
      </w:pPr>
    </w:p>
    <w:p w14:paraId="4ED5E803" w14:textId="1D4BDC77" w:rsidR="00AB413E" w:rsidRPr="00E960FD" w:rsidRDefault="00AB413E" w:rsidP="00AB413E">
      <w:pPr>
        <w:rPr>
          <w:b/>
          <w:sz w:val="22"/>
          <w:szCs w:val="22"/>
        </w:rPr>
      </w:pPr>
      <w:r w:rsidRPr="00E960FD">
        <w:rPr>
          <w:b/>
          <w:sz w:val="22"/>
          <w:szCs w:val="22"/>
        </w:rPr>
        <w:t xml:space="preserve">I. Składam </w:t>
      </w:r>
      <w:r>
        <w:rPr>
          <w:b/>
          <w:sz w:val="22"/>
          <w:szCs w:val="22"/>
        </w:rPr>
        <w:t>w</w:t>
      </w:r>
      <w:r w:rsidRPr="00AB413E">
        <w:rPr>
          <w:b/>
          <w:sz w:val="22"/>
          <w:szCs w:val="22"/>
        </w:rPr>
        <w:t>niosek o dofinansowanie zakupu podręczników, materiałów edukacyjnych i materiałów ćwiczeniowych w ramach Rządowego programu pomocy uczniom niepełnosprawnym w latach 202</w:t>
      </w:r>
      <w:r w:rsidR="007620D3">
        <w:rPr>
          <w:b/>
          <w:sz w:val="22"/>
          <w:szCs w:val="22"/>
        </w:rPr>
        <w:t>3</w:t>
      </w:r>
      <w:r w:rsidRPr="00AB413E">
        <w:rPr>
          <w:b/>
          <w:sz w:val="22"/>
          <w:szCs w:val="22"/>
        </w:rPr>
        <w:t>-202</w:t>
      </w:r>
      <w:r w:rsidR="007620D3">
        <w:rPr>
          <w:b/>
          <w:sz w:val="22"/>
          <w:szCs w:val="22"/>
        </w:rPr>
        <w:t>5</w:t>
      </w:r>
    </w:p>
    <w:p w14:paraId="7F32ABC7" w14:textId="77777777" w:rsidR="00AB413E" w:rsidRDefault="00AB413E" w:rsidP="00AB413E">
      <w:pPr>
        <w:rPr>
          <w:sz w:val="22"/>
          <w:szCs w:val="22"/>
        </w:rPr>
      </w:pPr>
    </w:p>
    <w:p w14:paraId="55F4F8B0" w14:textId="77777777" w:rsidR="00AB413E" w:rsidRDefault="00AB413E" w:rsidP="00AB41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
        <w:gridCol w:w="570"/>
        <w:gridCol w:w="542"/>
        <w:gridCol w:w="688"/>
        <w:gridCol w:w="720"/>
        <w:gridCol w:w="543"/>
        <w:gridCol w:w="177"/>
        <w:gridCol w:w="720"/>
        <w:gridCol w:w="724"/>
        <w:gridCol w:w="896"/>
        <w:gridCol w:w="2823"/>
      </w:tblGrid>
      <w:tr w:rsidR="00AB413E" w:rsidRPr="00AC6E96" w14:paraId="0B32A871" w14:textId="77777777" w:rsidTr="00106A56">
        <w:tc>
          <w:tcPr>
            <w:tcW w:w="9951" w:type="dxa"/>
            <w:gridSpan w:val="12"/>
            <w:tcBorders>
              <w:top w:val="double" w:sz="4" w:space="0" w:color="auto"/>
            </w:tcBorders>
            <w:shd w:val="clear" w:color="auto" w:fill="auto"/>
          </w:tcPr>
          <w:p w14:paraId="31F55A78" w14:textId="77777777" w:rsidR="00AB413E" w:rsidRPr="00E960FD" w:rsidRDefault="00AB413E" w:rsidP="00106A56">
            <w:pPr>
              <w:rPr>
                <w:b/>
                <w:sz w:val="20"/>
                <w:szCs w:val="20"/>
              </w:rPr>
            </w:pPr>
            <w:r w:rsidRPr="00E960FD">
              <w:rPr>
                <w:b/>
                <w:sz w:val="20"/>
                <w:szCs w:val="20"/>
              </w:rPr>
              <w:t>2. Dane osobowe ucznia</w:t>
            </w:r>
          </w:p>
          <w:p w14:paraId="2C9C81F7" w14:textId="77777777" w:rsidR="00AB413E" w:rsidRPr="00E960FD" w:rsidRDefault="00AB413E" w:rsidP="00106A56">
            <w:pPr>
              <w:rPr>
                <w:b/>
                <w:sz w:val="20"/>
                <w:szCs w:val="20"/>
              </w:rPr>
            </w:pPr>
          </w:p>
        </w:tc>
      </w:tr>
      <w:tr w:rsidR="00AB413E" w:rsidRPr="00AC6E96" w14:paraId="3503C699" w14:textId="77777777" w:rsidTr="00106A56">
        <w:tc>
          <w:tcPr>
            <w:tcW w:w="1368" w:type="dxa"/>
            <w:shd w:val="clear" w:color="auto" w:fill="auto"/>
          </w:tcPr>
          <w:p w14:paraId="3174A402" w14:textId="77777777" w:rsidR="00AB413E" w:rsidRPr="00E960FD" w:rsidRDefault="00AB413E" w:rsidP="00106A56">
            <w:pPr>
              <w:rPr>
                <w:sz w:val="20"/>
                <w:szCs w:val="20"/>
              </w:rPr>
            </w:pPr>
            <w:r w:rsidRPr="00E960FD">
              <w:rPr>
                <w:sz w:val="20"/>
                <w:szCs w:val="20"/>
              </w:rPr>
              <w:t>Nazwisko</w:t>
            </w:r>
          </w:p>
          <w:p w14:paraId="62C4B9F7" w14:textId="77777777" w:rsidR="00AB413E" w:rsidRPr="00E960FD" w:rsidRDefault="00AB413E" w:rsidP="00106A56">
            <w:pPr>
              <w:rPr>
                <w:sz w:val="20"/>
                <w:szCs w:val="20"/>
              </w:rPr>
            </w:pPr>
          </w:p>
        </w:tc>
        <w:tc>
          <w:tcPr>
            <w:tcW w:w="8583" w:type="dxa"/>
            <w:gridSpan w:val="11"/>
            <w:shd w:val="clear" w:color="auto" w:fill="auto"/>
          </w:tcPr>
          <w:p w14:paraId="301F1F62" w14:textId="77777777" w:rsidR="00AB413E" w:rsidRPr="00E960FD" w:rsidRDefault="00AB413E" w:rsidP="00106A56">
            <w:pPr>
              <w:rPr>
                <w:sz w:val="20"/>
                <w:szCs w:val="20"/>
              </w:rPr>
            </w:pPr>
          </w:p>
        </w:tc>
      </w:tr>
      <w:tr w:rsidR="00AB413E" w:rsidRPr="00AC6E96" w14:paraId="40EF3CCE" w14:textId="77777777" w:rsidTr="00B65BF0">
        <w:tc>
          <w:tcPr>
            <w:tcW w:w="1368" w:type="dxa"/>
            <w:shd w:val="clear" w:color="auto" w:fill="auto"/>
          </w:tcPr>
          <w:p w14:paraId="6CE6A6CF" w14:textId="77777777" w:rsidR="00AB413E" w:rsidRPr="00E960FD" w:rsidRDefault="00AB413E" w:rsidP="00106A56">
            <w:pPr>
              <w:rPr>
                <w:sz w:val="20"/>
                <w:szCs w:val="20"/>
              </w:rPr>
            </w:pPr>
            <w:r w:rsidRPr="00E960FD">
              <w:rPr>
                <w:sz w:val="20"/>
                <w:szCs w:val="20"/>
              </w:rPr>
              <w:t>Imiona</w:t>
            </w:r>
          </w:p>
          <w:p w14:paraId="679A3B1F" w14:textId="77777777" w:rsidR="00AB413E" w:rsidRPr="00E960FD" w:rsidRDefault="00AB413E" w:rsidP="00106A56">
            <w:pPr>
              <w:rPr>
                <w:sz w:val="20"/>
                <w:szCs w:val="20"/>
              </w:rPr>
            </w:pPr>
          </w:p>
        </w:tc>
        <w:tc>
          <w:tcPr>
            <w:tcW w:w="4864" w:type="dxa"/>
            <w:gridSpan w:val="9"/>
            <w:shd w:val="clear" w:color="auto" w:fill="auto"/>
          </w:tcPr>
          <w:p w14:paraId="22DB1212" w14:textId="77777777" w:rsidR="00AB413E" w:rsidRPr="00E960FD" w:rsidRDefault="00AB413E" w:rsidP="00106A56">
            <w:pPr>
              <w:rPr>
                <w:sz w:val="20"/>
                <w:szCs w:val="20"/>
              </w:rPr>
            </w:pPr>
          </w:p>
        </w:tc>
        <w:tc>
          <w:tcPr>
            <w:tcW w:w="3719" w:type="dxa"/>
            <w:gridSpan w:val="2"/>
            <w:shd w:val="clear" w:color="auto" w:fill="auto"/>
          </w:tcPr>
          <w:p w14:paraId="4950EF0A" w14:textId="77777777" w:rsidR="00AB413E" w:rsidRPr="00E960FD" w:rsidRDefault="00AB413E" w:rsidP="00106A56">
            <w:pPr>
              <w:rPr>
                <w:sz w:val="20"/>
                <w:szCs w:val="20"/>
              </w:rPr>
            </w:pPr>
            <w:r w:rsidRPr="00E960FD">
              <w:rPr>
                <w:sz w:val="20"/>
                <w:szCs w:val="20"/>
              </w:rPr>
              <w:t>Klasa</w:t>
            </w:r>
          </w:p>
        </w:tc>
      </w:tr>
      <w:tr w:rsidR="00AB413E" w:rsidRPr="00AC6E96" w14:paraId="2DD951BC" w14:textId="77777777" w:rsidTr="00B65BF0">
        <w:tc>
          <w:tcPr>
            <w:tcW w:w="1368" w:type="dxa"/>
            <w:shd w:val="clear" w:color="auto" w:fill="auto"/>
          </w:tcPr>
          <w:p w14:paraId="34FC9370" w14:textId="77777777" w:rsidR="00AB413E" w:rsidRPr="00E960FD" w:rsidRDefault="00AB413E" w:rsidP="00106A56">
            <w:pPr>
              <w:rPr>
                <w:sz w:val="20"/>
                <w:szCs w:val="20"/>
              </w:rPr>
            </w:pPr>
            <w:r w:rsidRPr="00E960FD">
              <w:rPr>
                <w:sz w:val="20"/>
                <w:szCs w:val="20"/>
              </w:rPr>
              <w:t>Imię ojca</w:t>
            </w:r>
          </w:p>
          <w:p w14:paraId="58B0F90B" w14:textId="77777777" w:rsidR="00AB413E" w:rsidRPr="00E960FD" w:rsidRDefault="00AB413E" w:rsidP="00106A56">
            <w:pPr>
              <w:rPr>
                <w:sz w:val="20"/>
                <w:szCs w:val="20"/>
              </w:rPr>
            </w:pPr>
          </w:p>
        </w:tc>
        <w:tc>
          <w:tcPr>
            <w:tcW w:w="3243" w:type="dxa"/>
            <w:gridSpan w:val="6"/>
            <w:shd w:val="clear" w:color="auto" w:fill="auto"/>
          </w:tcPr>
          <w:p w14:paraId="184EEE2B" w14:textId="77777777" w:rsidR="00AB413E" w:rsidRPr="00E960FD" w:rsidRDefault="00AB413E" w:rsidP="00106A56">
            <w:pPr>
              <w:rPr>
                <w:sz w:val="20"/>
                <w:szCs w:val="20"/>
              </w:rPr>
            </w:pPr>
          </w:p>
        </w:tc>
        <w:tc>
          <w:tcPr>
            <w:tcW w:w="1621" w:type="dxa"/>
            <w:gridSpan w:val="3"/>
            <w:shd w:val="clear" w:color="auto" w:fill="auto"/>
          </w:tcPr>
          <w:p w14:paraId="2713B2ED" w14:textId="77777777" w:rsidR="00AB413E" w:rsidRPr="00E960FD" w:rsidRDefault="00AB413E" w:rsidP="00106A56">
            <w:pPr>
              <w:rPr>
                <w:sz w:val="20"/>
                <w:szCs w:val="20"/>
              </w:rPr>
            </w:pPr>
            <w:r w:rsidRPr="00E960FD">
              <w:rPr>
                <w:sz w:val="20"/>
                <w:szCs w:val="20"/>
              </w:rPr>
              <w:t>Nazwisko ojca</w:t>
            </w:r>
          </w:p>
        </w:tc>
        <w:tc>
          <w:tcPr>
            <w:tcW w:w="3719" w:type="dxa"/>
            <w:gridSpan w:val="2"/>
            <w:shd w:val="clear" w:color="auto" w:fill="auto"/>
          </w:tcPr>
          <w:p w14:paraId="39C3F6A1" w14:textId="77777777" w:rsidR="00AB413E" w:rsidRPr="00E960FD" w:rsidRDefault="00AB413E" w:rsidP="00106A56">
            <w:pPr>
              <w:rPr>
                <w:sz w:val="20"/>
                <w:szCs w:val="20"/>
              </w:rPr>
            </w:pPr>
          </w:p>
        </w:tc>
      </w:tr>
      <w:tr w:rsidR="00AB413E" w:rsidRPr="00AC6E96" w14:paraId="4252DADB" w14:textId="77777777" w:rsidTr="00B65BF0">
        <w:tc>
          <w:tcPr>
            <w:tcW w:w="1368" w:type="dxa"/>
            <w:shd w:val="clear" w:color="auto" w:fill="auto"/>
          </w:tcPr>
          <w:p w14:paraId="05216B92" w14:textId="77777777" w:rsidR="00AB413E" w:rsidRPr="00E960FD" w:rsidRDefault="00AB413E" w:rsidP="00106A56">
            <w:pPr>
              <w:rPr>
                <w:sz w:val="20"/>
                <w:szCs w:val="20"/>
              </w:rPr>
            </w:pPr>
            <w:r w:rsidRPr="00E960FD">
              <w:rPr>
                <w:sz w:val="20"/>
                <w:szCs w:val="20"/>
              </w:rPr>
              <w:t>Imię matki</w:t>
            </w:r>
          </w:p>
          <w:p w14:paraId="6E288472" w14:textId="77777777" w:rsidR="00AB413E" w:rsidRPr="00E960FD" w:rsidRDefault="00AB413E" w:rsidP="00106A56">
            <w:pPr>
              <w:rPr>
                <w:sz w:val="20"/>
                <w:szCs w:val="20"/>
              </w:rPr>
            </w:pPr>
          </w:p>
        </w:tc>
        <w:tc>
          <w:tcPr>
            <w:tcW w:w="3243" w:type="dxa"/>
            <w:gridSpan w:val="6"/>
            <w:shd w:val="clear" w:color="auto" w:fill="auto"/>
          </w:tcPr>
          <w:p w14:paraId="236E0366" w14:textId="77777777" w:rsidR="00AB413E" w:rsidRPr="00E960FD" w:rsidRDefault="00AB413E" w:rsidP="00106A56">
            <w:pPr>
              <w:rPr>
                <w:sz w:val="20"/>
                <w:szCs w:val="20"/>
              </w:rPr>
            </w:pPr>
          </w:p>
        </w:tc>
        <w:tc>
          <w:tcPr>
            <w:tcW w:w="1621" w:type="dxa"/>
            <w:gridSpan w:val="3"/>
            <w:shd w:val="clear" w:color="auto" w:fill="auto"/>
          </w:tcPr>
          <w:p w14:paraId="4E852ECE" w14:textId="77777777" w:rsidR="00AB413E" w:rsidRPr="00E960FD" w:rsidRDefault="00AB413E" w:rsidP="00106A56">
            <w:pPr>
              <w:rPr>
                <w:sz w:val="20"/>
                <w:szCs w:val="20"/>
              </w:rPr>
            </w:pPr>
            <w:r w:rsidRPr="00E960FD">
              <w:rPr>
                <w:sz w:val="20"/>
                <w:szCs w:val="20"/>
              </w:rPr>
              <w:t>Nazwisko matki</w:t>
            </w:r>
          </w:p>
        </w:tc>
        <w:tc>
          <w:tcPr>
            <w:tcW w:w="3719" w:type="dxa"/>
            <w:gridSpan w:val="2"/>
            <w:shd w:val="clear" w:color="auto" w:fill="auto"/>
          </w:tcPr>
          <w:p w14:paraId="66616B00" w14:textId="77777777" w:rsidR="00AB413E" w:rsidRPr="00E960FD" w:rsidRDefault="00AB413E" w:rsidP="00106A56">
            <w:pPr>
              <w:rPr>
                <w:sz w:val="20"/>
                <w:szCs w:val="20"/>
              </w:rPr>
            </w:pPr>
          </w:p>
        </w:tc>
      </w:tr>
      <w:tr w:rsidR="00AB413E" w:rsidRPr="00AC6E96" w14:paraId="08BE0BEF" w14:textId="77777777" w:rsidTr="00106A56">
        <w:tc>
          <w:tcPr>
            <w:tcW w:w="9951" w:type="dxa"/>
            <w:gridSpan w:val="12"/>
            <w:tcBorders>
              <w:top w:val="double" w:sz="4" w:space="0" w:color="auto"/>
            </w:tcBorders>
            <w:shd w:val="clear" w:color="auto" w:fill="auto"/>
          </w:tcPr>
          <w:p w14:paraId="7FA2E70F" w14:textId="77777777" w:rsidR="00AB413E" w:rsidRPr="00E960FD" w:rsidRDefault="00AB413E" w:rsidP="00106A56">
            <w:pPr>
              <w:rPr>
                <w:b/>
                <w:sz w:val="20"/>
                <w:szCs w:val="20"/>
              </w:rPr>
            </w:pPr>
            <w:r w:rsidRPr="00E960FD">
              <w:rPr>
                <w:b/>
                <w:sz w:val="20"/>
                <w:szCs w:val="20"/>
              </w:rPr>
              <w:t>3. Adres stałego zamieszkania</w:t>
            </w:r>
          </w:p>
          <w:p w14:paraId="2787330C" w14:textId="77777777" w:rsidR="00AB413E" w:rsidRPr="00E960FD" w:rsidRDefault="00AB413E" w:rsidP="00106A56">
            <w:pPr>
              <w:rPr>
                <w:b/>
                <w:sz w:val="20"/>
                <w:szCs w:val="20"/>
              </w:rPr>
            </w:pPr>
          </w:p>
        </w:tc>
      </w:tr>
      <w:tr w:rsidR="00AB413E" w:rsidRPr="00AC6E96" w14:paraId="35ED04DB" w14:textId="77777777" w:rsidTr="00106A56">
        <w:tc>
          <w:tcPr>
            <w:tcW w:w="1548" w:type="dxa"/>
            <w:gridSpan w:val="2"/>
            <w:shd w:val="clear" w:color="auto" w:fill="auto"/>
          </w:tcPr>
          <w:p w14:paraId="7DDC889E" w14:textId="77777777" w:rsidR="00AB413E" w:rsidRPr="00E960FD" w:rsidRDefault="00AB413E" w:rsidP="00106A56">
            <w:pPr>
              <w:rPr>
                <w:sz w:val="20"/>
                <w:szCs w:val="20"/>
              </w:rPr>
            </w:pPr>
            <w:r w:rsidRPr="00E960FD">
              <w:rPr>
                <w:sz w:val="20"/>
                <w:szCs w:val="20"/>
              </w:rPr>
              <w:t>Ulica i numer</w:t>
            </w:r>
          </w:p>
          <w:p w14:paraId="10720977" w14:textId="77777777" w:rsidR="00AB413E" w:rsidRPr="00E960FD" w:rsidRDefault="00AB413E" w:rsidP="00106A56">
            <w:pPr>
              <w:rPr>
                <w:sz w:val="20"/>
                <w:szCs w:val="20"/>
              </w:rPr>
            </w:pPr>
          </w:p>
        </w:tc>
        <w:tc>
          <w:tcPr>
            <w:tcW w:w="3960" w:type="dxa"/>
            <w:gridSpan w:val="7"/>
            <w:shd w:val="clear" w:color="auto" w:fill="auto"/>
          </w:tcPr>
          <w:p w14:paraId="01E1DBA6" w14:textId="77777777" w:rsidR="00AB413E" w:rsidRPr="00E960FD" w:rsidRDefault="00AB413E" w:rsidP="00106A56">
            <w:pPr>
              <w:rPr>
                <w:sz w:val="20"/>
                <w:szCs w:val="20"/>
              </w:rPr>
            </w:pPr>
          </w:p>
        </w:tc>
        <w:tc>
          <w:tcPr>
            <w:tcW w:w="1620" w:type="dxa"/>
            <w:gridSpan w:val="2"/>
            <w:shd w:val="clear" w:color="auto" w:fill="auto"/>
          </w:tcPr>
          <w:p w14:paraId="50B4125F" w14:textId="77777777" w:rsidR="00AB413E" w:rsidRPr="00E960FD" w:rsidRDefault="00AB413E" w:rsidP="00106A56">
            <w:pPr>
              <w:rPr>
                <w:sz w:val="20"/>
                <w:szCs w:val="20"/>
              </w:rPr>
            </w:pPr>
            <w:r w:rsidRPr="00E960FD">
              <w:rPr>
                <w:sz w:val="20"/>
                <w:szCs w:val="20"/>
              </w:rPr>
              <w:t>Miejscowość</w:t>
            </w:r>
          </w:p>
        </w:tc>
        <w:tc>
          <w:tcPr>
            <w:tcW w:w="2823" w:type="dxa"/>
            <w:shd w:val="clear" w:color="auto" w:fill="auto"/>
          </w:tcPr>
          <w:p w14:paraId="2731A0A8" w14:textId="77777777" w:rsidR="00AB413E" w:rsidRPr="00E960FD" w:rsidRDefault="00AB413E" w:rsidP="00106A56">
            <w:pPr>
              <w:rPr>
                <w:sz w:val="20"/>
                <w:szCs w:val="20"/>
              </w:rPr>
            </w:pPr>
          </w:p>
        </w:tc>
      </w:tr>
      <w:tr w:rsidR="00AB413E" w:rsidRPr="00AC6E96" w14:paraId="309AC26F" w14:textId="77777777" w:rsidTr="00106A56">
        <w:tc>
          <w:tcPr>
            <w:tcW w:w="1548" w:type="dxa"/>
            <w:gridSpan w:val="2"/>
            <w:tcBorders>
              <w:bottom w:val="double" w:sz="4" w:space="0" w:color="auto"/>
            </w:tcBorders>
            <w:shd w:val="clear" w:color="auto" w:fill="auto"/>
          </w:tcPr>
          <w:p w14:paraId="60E00565" w14:textId="77777777" w:rsidR="00AB413E" w:rsidRPr="00E960FD" w:rsidRDefault="00AB413E" w:rsidP="00106A56">
            <w:pPr>
              <w:rPr>
                <w:sz w:val="20"/>
                <w:szCs w:val="20"/>
              </w:rPr>
            </w:pPr>
            <w:r w:rsidRPr="00E960FD">
              <w:rPr>
                <w:sz w:val="20"/>
                <w:szCs w:val="20"/>
              </w:rPr>
              <w:t>Kod pocztowy</w:t>
            </w:r>
          </w:p>
          <w:p w14:paraId="0D3BEA9B" w14:textId="77777777" w:rsidR="00AB413E" w:rsidRPr="00E960FD" w:rsidRDefault="00AB413E" w:rsidP="00106A56">
            <w:pPr>
              <w:rPr>
                <w:sz w:val="20"/>
                <w:szCs w:val="20"/>
              </w:rPr>
            </w:pPr>
          </w:p>
        </w:tc>
        <w:tc>
          <w:tcPr>
            <w:tcW w:w="570" w:type="dxa"/>
            <w:tcBorders>
              <w:bottom w:val="double" w:sz="4" w:space="0" w:color="auto"/>
            </w:tcBorders>
            <w:shd w:val="clear" w:color="auto" w:fill="auto"/>
          </w:tcPr>
          <w:p w14:paraId="4EA3F9E6" w14:textId="77777777" w:rsidR="00AB413E" w:rsidRPr="00E960FD" w:rsidRDefault="00AB413E" w:rsidP="00106A56">
            <w:pPr>
              <w:rPr>
                <w:sz w:val="20"/>
                <w:szCs w:val="20"/>
              </w:rPr>
            </w:pPr>
          </w:p>
        </w:tc>
        <w:tc>
          <w:tcPr>
            <w:tcW w:w="542" w:type="dxa"/>
            <w:tcBorders>
              <w:bottom w:val="double" w:sz="4" w:space="0" w:color="auto"/>
            </w:tcBorders>
            <w:shd w:val="clear" w:color="auto" w:fill="auto"/>
          </w:tcPr>
          <w:p w14:paraId="03B6D23D" w14:textId="77777777" w:rsidR="00AB413E" w:rsidRPr="00E960FD" w:rsidRDefault="00AB413E" w:rsidP="00106A56">
            <w:pPr>
              <w:rPr>
                <w:sz w:val="20"/>
                <w:szCs w:val="20"/>
              </w:rPr>
            </w:pPr>
          </w:p>
        </w:tc>
        <w:tc>
          <w:tcPr>
            <w:tcW w:w="688" w:type="dxa"/>
            <w:tcBorders>
              <w:bottom w:val="double" w:sz="4" w:space="0" w:color="auto"/>
            </w:tcBorders>
            <w:shd w:val="clear" w:color="auto" w:fill="auto"/>
            <w:vAlign w:val="center"/>
          </w:tcPr>
          <w:p w14:paraId="17AC0DEF" w14:textId="77777777" w:rsidR="00AB413E" w:rsidRPr="00E960FD" w:rsidRDefault="00AB413E" w:rsidP="00106A56">
            <w:pPr>
              <w:spacing w:after="120"/>
              <w:jc w:val="center"/>
              <w:rPr>
                <w:sz w:val="20"/>
                <w:szCs w:val="20"/>
              </w:rPr>
            </w:pPr>
            <w:r w:rsidRPr="00E960FD">
              <w:rPr>
                <w:sz w:val="20"/>
                <w:szCs w:val="20"/>
              </w:rPr>
              <w:t>-</w:t>
            </w:r>
          </w:p>
        </w:tc>
        <w:tc>
          <w:tcPr>
            <w:tcW w:w="720" w:type="dxa"/>
            <w:tcBorders>
              <w:bottom w:val="double" w:sz="4" w:space="0" w:color="auto"/>
            </w:tcBorders>
            <w:shd w:val="clear" w:color="auto" w:fill="auto"/>
          </w:tcPr>
          <w:p w14:paraId="3E9F3DE6" w14:textId="77777777" w:rsidR="00AB413E" w:rsidRPr="00E960FD" w:rsidRDefault="00AB413E" w:rsidP="00106A56">
            <w:pPr>
              <w:rPr>
                <w:sz w:val="20"/>
                <w:szCs w:val="20"/>
              </w:rPr>
            </w:pPr>
          </w:p>
        </w:tc>
        <w:tc>
          <w:tcPr>
            <w:tcW w:w="720" w:type="dxa"/>
            <w:gridSpan w:val="2"/>
            <w:tcBorders>
              <w:bottom w:val="double" w:sz="4" w:space="0" w:color="auto"/>
            </w:tcBorders>
            <w:shd w:val="clear" w:color="auto" w:fill="auto"/>
          </w:tcPr>
          <w:p w14:paraId="7E16839B" w14:textId="77777777" w:rsidR="00AB413E" w:rsidRPr="00E960FD" w:rsidRDefault="00AB413E" w:rsidP="00106A56">
            <w:pPr>
              <w:rPr>
                <w:sz w:val="20"/>
                <w:szCs w:val="20"/>
              </w:rPr>
            </w:pPr>
          </w:p>
        </w:tc>
        <w:tc>
          <w:tcPr>
            <w:tcW w:w="720" w:type="dxa"/>
            <w:tcBorders>
              <w:bottom w:val="double" w:sz="4" w:space="0" w:color="auto"/>
            </w:tcBorders>
            <w:shd w:val="clear" w:color="auto" w:fill="auto"/>
          </w:tcPr>
          <w:p w14:paraId="40C3D675" w14:textId="77777777" w:rsidR="00AB413E" w:rsidRPr="00E960FD" w:rsidRDefault="00AB413E" w:rsidP="00106A56">
            <w:pPr>
              <w:rPr>
                <w:sz w:val="20"/>
                <w:szCs w:val="20"/>
              </w:rPr>
            </w:pPr>
          </w:p>
        </w:tc>
        <w:tc>
          <w:tcPr>
            <w:tcW w:w="1620" w:type="dxa"/>
            <w:gridSpan w:val="2"/>
            <w:tcBorders>
              <w:bottom w:val="double" w:sz="4" w:space="0" w:color="auto"/>
            </w:tcBorders>
            <w:shd w:val="clear" w:color="auto" w:fill="auto"/>
          </w:tcPr>
          <w:p w14:paraId="340717CD" w14:textId="77777777" w:rsidR="00AB413E" w:rsidRPr="00E960FD" w:rsidRDefault="00AB413E" w:rsidP="00106A56">
            <w:pPr>
              <w:rPr>
                <w:sz w:val="20"/>
                <w:szCs w:val="20"/>
              </w:rPr>
            </w:pPr>
            <w:r w:rsidRPr="00E960FD">
              <w:rPr>
                <w:sz w:val="20"/>
                <w:szCs w:val="20"/>
              </w:rPr>
              <w:t>Województwo</w:t>
            </w:r>
          </w:p>
        </w:tc>
        <w:tc>
          <w:tcPr>
            <w:tcW w:w="2823" w:type="dxa"/>
            <w:tcBorders>
              <w:bottom w:val="double" w:sz="4" w:space="0" w:color="auto"/>
            </w:tcBorders>
            <w:shd w:val="clear" w:color="auto" w:fill="auto"/>
          </w:tcPr>
          <w:p w14:paraId="0F28F063" w14:textId="77777777" w:rsidR="00AB413E" w:rsidRPr="00E960FD" w:rsidRDefault="00AB413E" w:rsidP="00106A56">
            <w:pPr>
              <w:rPr>
                <w:sz w:val="20"/>
                <w:szCs w:val="20"/>
              </w:rPr>
            </w:pPr>
          </w:p>
        </w:tc>
      </w:tr>
    </w:tbl>
    <w:p w14:paraId="3C21E634" w14:textId="77777777" w:rsidR="00AB413E" w:rsidRDefault="00AB413E" w:rsidP="00AB413E">
      <w:pPr>
        <w:rPr>
          <w:b/>
          <w:sz w:val="22"/>
          <w:szCs w:val="22"/>
        </w:rPr>
      </w:pPr>
    </w:p>
    <w:p w14:paraId="7B893679" w14:textId="77777777" w:rsidR="00AB413E" w:rsidRPr="00DD2C8F" w:rsidRDefault="00AB413E" w:rsidP="00AB413E">
      <w:pPr>
        <w:rPr>
          <w:b/>
          <w:sz w:val="22"/>
          <w:szCs w:val="22"/>
        </w:rPr>
      </w:pPr>
      <w:r w:rsidRPr="00E960FD">
        <w:rPr>
          <w:b/>
          <w:sz w:val="22"/>
          <w:szCs w:val="22"/>
        </w:rPr>
        <w:t>II.</w:t>
      </w:r>
      <w:r>
        <w:rPr>
          <w:b/>
          <w:sz w:val="22"/>
          <w:szCs w:val="22"/>
        </w:rPr>
        <w:t xml:space="preserve"> Kryterium przyznania pomocy</w:t>
      </w:r>
      <w:r w:rsidRPr="00E960FD">
        <w:rPr>
          <w:b/>
          <w:sz w:val="22"/>
          <w:szCs w:val="22"/>
        </w:rPr>
        <w:t>:</w:t>
      </w:r>
    </w:p>
    <w:p w14:paraId="59FBBB23" w14:textId="77777777" w:rsidR="00AB413E" w:rsidRDefault="00AB413E" w:rsidP="00AB413E">
      <w:pPr>
        <w:ind w:left="180"/>
        <w:jc w:val="both"/>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9575"/>
      </w:tblGrid>
      <w:tr w:rsidR="00AB413E" w:rsidRPr="00AC6E96" w14:paraId="16B45173" w14:textId="77777777" w:rsidTr="00106A56">
        <w:tc>
          <w:tcPr>
            <w:tcW w:w="601" w:type="dxa"/>
            <w:tcBorders>
              <w:top w:val="double" w:sz="4" w:space="0" w:color="auto"/>
            </w:tcBorders>
            <w:shd w:val="clear" w:color="auto" w:fill="auto"/>
          </w:tcPr>
          <w:p w14:paraId="29471F3C" w14:textId="77777777" w:rsidR="00AB413E" w:rsidRPr="00E960FD" w:rsidRDefault="00AB413E" w:rsidP="00106A56">
            <w:pPr>
              <w:jc w:val="both"/>
              <w:rPr>
                <w:b/>
                <w:sz w:val="20"/>
                <w:szCs w:val="20"/>
              </w:rPr>
            </w:pPr>
            <w:r>
              <w:rPr>
                <w:b/>
                <w:sz w:val="20"/>
                <w:szCs w:val="20"/>
              </w:rPr>
              <w:t>4</w:t>
            </w:r>
            <w:r w:rsidRPr="00E960FD">
              <w:rPr>
                <w:b/>
                <w:sz w:val="20"/>
                <w:szCs w:val="20"/>
              </w:rPr>
              <w:t>.</w:t>
            </w:r>
          </w:p>
        </w:tc>
        <w:tc>
          <w:tcPr>
            <w:tcW w:w="9575" w:type="dxa"/>
            <w:tcBorders>
              <w:top w:val="double" w:sz="4" w:space="0" w:color="auto"/>
            </w:tcBorders>
            <w:shd w:val="clear" w:color="auto" w:fill="auto"/>
          </w:tcPr>
          <w:p w14:paraId="2885FB64" w14:textId="77777777" w:rsidR="00AB413E" w:rsidRPr="00E960FD" w:rsidRDefault="00AB413E" w:rsidP="00106A56">
            <w:pPr>
              <w:jc w:val="both"/>
              <w:rPr>
                <w:b/>
                <w:sz w:val="20"/>
                <w:szCs w:val="20"/>
              </w:rPr>
            </w:pPr>
            <w:r w:rsidRPr="00E960FD">
              <w:rPr>
                <w:b/>
                <w:sz w:val="20"/>
                <w:szCs w:val="20"/>
              </w:rPr>
              <w:t>Kryterium poza dochodowe:</w:t>
            </w:r>
          </w:p>
          <w:p w14:paraId="370A06D1" w14:textId="6DCC5C25" w:rsidR="00AB413E" w:rsidRPr="00E960FD" w:rsidRDefault="00AB413E" w:rsidP="00106A56">
            <w:pPr>
              <w:jc w:val="both"/>
              <w:rPr>
                <w:b/>
                <w:sz w:val="20"/>
                <w:szCs w:val="20"/>
              </w:rPr>
            </w:pPr>
            <w:r w:rsidRPr="00E960FD">
              <w:rPr>
                <w:i/>
                <w:sz w:val="20"/>
                <w:szCs w:val="20"/>
              </w:rPr>
              <w:t>(</w:t>
            </w:r>
            <w:r>
              <w:rPr>
                <w:i/>
                <w:sz w:val="20"/>
                <w:szCs w:val="20"/>
              </w:rPr>
              <w:t xml:space="preserve">Należy </w:t>
            </w:r>
            <w:r w:rsidR="00B65BF0">
              <w:rPr>
                <w:i/>
                <w:sz w:val="20"/>
                <w:szCs w:val="20"/>
              </w:rPr>
              <w:t>wypełnić, jeżeli</w:t>
            </w:r>
            <w:r>
              <w:rPr>
                <w:i/>
                <w:sz w:val="20"/>
                <w:szCs w:val="20"/>
              </w:rPr>
              <w:t xml:space="preserve"> uczeń posiada orzeczenie o potrzebie kształcenia specjalnego. Proszę w</w:t>
            </w:r>
            <w:r w:rsidRPr="00E960FD">
              <w:rPr>
                <w:i/>
                <w:sz w:val="20"/>
                <w:szCs w:val="20"/>
              </w:rPr>
              <w:t xml:space="preserve">łaściwe </w:t>
            </w:r>
            <w:r>
              <w:rPr>
                <w:i/>
                <w:sz w:val="20"/>
                <w:szCs w:val="20"/>
              </w:rPr>
              <w:t>zaznaczy</w:t>
            </w:r>
            <w:r w:rsidRPr="00E960FD">
              <w:rPr>
                <w:i/>
                <w:sz w:val="20"/>
                <w:szCs w:val="20"/>
              </w:rPr>
              <w:t>ć)</w:t>
            </w:r>
            <w:r>
              <w:rPr>
                <w:i/>
                <w:sz w:val="20"/>
                <w:szCs w:val="20"/>
              </w:rPr>
              <w:t>.</w:t>
            </w:r>
          </w:p>
        </w:tc>
      </w:tr>
      <w:tr w:rsidR="00AB413E" w:rsidRPr="00AC6E96" w14:paraId="4C68D1E7" w14:textId="77777777" w:rsidTr="00106A56">
        <w:tc>
          <w:tcPr>
            <w:tcW w:w="10176" w:type="dxa"/>
            <w:gridSpan w:val="2"/>
            <w:shd w:val="clear" w:color="auto" w:fill="auto"/>
          </w:tcPr>
          <w:p w14:paraId="1EA5743C" w14:textId="77777777" w:rsidR="00AB413E" w:rsidRPr="00E960FD" w:rsidRDefault="00AB413E" w:rsidP="00106A56">
            <w:pPr>
              <w:ind w:left="720"/>
              <w:jc w:val="both"/>
              <w:rPr>
                <w:sz w:val="20"/>
                <w:szCs w:val="20"/>
              </w:rPr>
            </w:pPr>
          </w:p>
        </w:tc>
      </w:tr>
      <w:tr w:rsidR="00AB413E" w:rsidRPr="00AC6E96" w14:paraId="20DAED31" w14:textId="77777777" w:rsidTr="00106A56">
        <w:tc>
          <w:tcPr>
            <w:tcW w:w="10176" w:type="dxa"/>
            <w:gridSpan w:val="2"/>
            <w:tcBorders>
              <w:bottom w:val="double" w:sz="4" w:space="0" w:color="auto"/>
            </w:tcBorders>
            <w:shd w:val="clear" w:color="auto" w:fill="auto"/>
          </w:tcPr>
          <w:p w14:paraId="6C4955EB" w14:textId="77777777" w:rsidR="00AB413E" w:rsidRDefault="00AB413E" w:rsidP="00106A56">
            <w:pPr>
              <w:jc w:val="both"/>
              <w:rPr>
                <w:b/>
                <w:sz w:val="20"/>
                <w:szCs w:val="20"/>
              </w:rPr>
            </w:pPr>
            <w:r>
              <w:rPr>
                <w:b/>
                <w:sz w:val="20"/>
                <w:szCs w:val="20"/>
              </w:rPr>
              <w:t xml:space="preserve">4.1 </w:t>
            </w:r>
            <w:r>
              <w:rPr>
                <w:sz w:val="20"/>
                <w:szCs w:val="20"/>
              </w:rPr>
              <w:t>Okoliczności uzasadniające przyznanie dofinansowania</w:t>
            </w:r>
            <w:r w:rsidRPr="00C66E97">
              <w:rPr>
                <w:sz w:val="20"/>
                <w:szCs w:val="20"/>
              </w:rPr>
              <w:t>- Orzeczenie o potrzebie kształcenia specjalnego, uczeń:</w:t>
            </w:r>
          </w:p>
          <w:p w14:paraId="547211C1" w14:textId="77777777" w:rsidR="00AB413E" w:rsidRPr="00717D0D" w:rsidRDefault="00AB413E" w:rsidP="00106A56">
            <w:pPr>
              <w:jc w:val="both"/>
              <w:rPr>
                <w:sz w:val="20"/>
                <w:szCs w:val="20"/>
              </w:rPr>
            </w:pPr>
            <w:r w:rsidRPr="008818F2">
              <w:rPr>
                <w:sz w:val="20"/>
                <w:szCs w:val="20"/>
              </w:rPr>
              <w:lastRenderedPageBreak/>
              <w:t xml:space="preserve">1. </w:t>
            </w:r>
            <w:r w:rsidRPr="00717D0D">
              <w:rPr>
                <w:sz w:val="20"/>
                <w:szCs w:val="20"/>
              </w:rPr>
              <w:t>słabowidzący;</w:t>
            </w:r>
          </w:p>
          <w:p w14:paraId="371FFCD8" w14:textId="77777777" w:rsidR="00AB413E" w:rsidRPr="00717D0D" w:rsidRDefault="00AB413E" w:rsidP="00106A56">
            <w:pPr>
              <w:jc w:val="both"/>
              <w:rPr>
                <w:sz w:val="20"/>
                <w:szCs w:val="20"/>
              </w:rPr>
            </w:pPr>
            <w:r w:rsidRPr="00717D0D">
              <w:rPr>
                <w:sz w:val="20"/>
                <w:szCs w:val="20"/>
              </w:rPr>
              <w:t>2. niesłyszący;</w:t>
            </w:r>
          </w:p>
          <w:p w14:paraId="6133BB3D" w14:textId="77777777" w:rsidR="00AB413E" w:rsidRPr="00717D0D" w:rsidRDefault="00AB413E" w:rsidP="00106A56">
            <w:pPr>
              <w:jc w:val="both"/>
              <w:rPr>
                <w:sz w:val="20"/>
                <w:szCs w:val="20"/>
              </w:rPr>
            </w:pPr>
            <w:r w:rsidRPr="00717D0D">
              <w:rPr>
                <w:sz w:val="20"/>
                <w:szCs w:val="20"/>
              </w:rPr>
              <w:t>3. słabosłyszący;</w:t>
            </w:r>
          </w:p>
          <w:p w14:paraId="18A30C06" w14:textId="77777777" w:rsidR="00AB413E" w:rsidRPr="00717D0D" w:rsidRDefault="00AB413E" w:rsidP="00106A56">
            <w:pPr>
              <w:jc w:val="both"/>
              <w:rPr>
                <w:sz w:val="20"/>
                <w:szCs w:val="20"/>
              </w:rPr>
            </w:pPr>
            <w:r w:rsidRPr="00717D0D">
              <w:rPr>
                <w:sz w:val="20"/>
                <w:szCs w:val="20"/>
              </w:rPr>
              <w:t>4</w:t>
            </w:r>
            <w:r>
              <w:rPr>
                <w:sz w:val="20"/>
                <w:szCs w:val="20"/>
              </w:rPr>
              <w:t xml:space="preserve">. z niepełnosprawnością </w:t>
            </w:r>
            <w:r w:rsidRPr="00717D0D">
              <w:rPr>
                <w:sz w:val="20"/>
                <w:szCs w:val="20"/>
              </w:rPr>
              <w:t>w stopniu lekkim;</w:t>
            </w:r>
          </w:p>
          <w:p w14:paraId="4210F522" w14:textId="77777777" w:rsidR="00AB413E" w:rsidRPr="00717D0D" w:rsidRDefault="00AB413E" w:rsidP="00106A56">
            <w:pPr>
              <w:jc w:val="both"/>
              <w:rPr>
                <w:sz w:val="20"/>
                <w:szCs w:val="20"/>
              </w:rPr>
            </w:pPr>
            <w:r w:rsidRPr="00717D0D">
              <w:rPr>
                <w:sz w:val="20"/>
                <w:szCs w:val="20"/>
              </w:rPr>
              <w:t>5</w:t>
            </w:r>
            <w:r>
              <w:rPr>
                <w:sz w:val="20"/>
                <w:szCs w:val="20"/>
              </w:rPr>
              <w:t>. z niepełnosprawnością ruchową, w tym afazją;</w:t>
            </w:r>
          </w:p>
          <w:p w14:paraId="1F98E09C" w14:textId="77777777" w:rsidR="00AB413E" w:rsidRPr="00717D0D" w:rsidRDefault="00AB413E" w:rsidP="00106A56">
            <w:pPr>
              <w:jc w:val="both"/>
              <w:rPr>
                <w:sz w:val="20"/>
                <w:szCs w:val="20"/>
              </w:rPr>
            </w:pPr>
            <w:r>
              <w:rPr>
                <w:sz w:val="20"/>
                <w:szCs w:val="20"/>
              </w:rPr>
              <w:t>6</w:t>
            </w:r>
            <w:r w:rsidRPr="00717D0D">
              <w:rPr>
                <w:sz w:val="20"/>
                <w:szCs w:val="20"/>
              </w:rPr>
              <w:t>. z autyzmem, w tym z zespołem Aspergera;</w:t>
            </w:r>
          </w:p>
          <w:p w14:paraId="46ED908C" w14:textId="11906EBB" w:rsidR="00AB413E" w:rsidRDefault="00AB413E" w:rsidP="00AB413E">
            <w:pPr>
              <w:jc w:val="both"/>
              <w:rPr>
                <w:sz w:val="20"/>
                <w:szCs w:val="20"/>
              </w:rPr>
            </w:pPr>
            <w:r>
              <w:rPr>
                <w:sz w:val="20"/>
                <w:szCs w:val="20"/>
              </w:rPr>
              <w:t>7</w:t>
            </w:r>
            <w:r w:rsidRPr="00717D0D">
              <w:rPr>
                <w:sz w:val="20"/>
                <w:szCs w:val="20"/>
              </w:rPr>
              <w:t>.</w:t>
            </w:r>
            <w:r w:rsidRPr="00717D0D">
              <w:rPr>
                <w:b/>
                <w:sz w:val="20"/>
                <w:szCs w:val="20"/>
              </w:rPr>
              <w:t xml:space="preserve"> </w:t>
            </w:r>
            <w:r w:rsidRPr="00717D0D">
              <w:rPr>
                <w:sz w:val="20"/>
                <w:szCs w:val="20"/>
              </w:rPr>
              <w:t xml:space="preserve">z niepełnosprawnością sprzężonymi, w </w:t>
            </w:r>
            <w:r w:rsidR="00A74AD6" w:rsidRPr="00717D0D">
              <w:rPr>
                <w:sz w:val="20"/>
                <w:szCs w:val="20"/>
              </w:rPr>
              <w:t>przypadku,</w:t>
            </w:r>
            <w:r w:rsidRPr="00717D0D">
              <w:rPr>
                <w:sz w:val="20"/>
                <w:szCs w:val="20"/>
              </w:rPr>
              <w:t xml:space="preserve"> gdy </w:t>
            </w:r>
            <w:r>
              <w:rPr>
                <w:sz w:val="20"/>
                <w:szCs w:val="20"/>
              </w:rPr>
              <w:t>są to niepełnosprawności spośród</w:t>
            </w:r>
            <w:r w:rsidRPr="00717D0D">
              <w:rPr>
                <w:sz w:val="20"/>
                <w:szCs w:val="20"/>
              </w:rPr>
              <w:t xml:space="preserve"> niepełn</w:t>
            </w:r>
            <w:r>
              <w:rPr>
                <w:sz w:val="20"/>
                <w:szCs w:val="20"/>
              </w:rPr>
              <w:t>osprawności, o których mowa odpowiednio w pkt 1-6;</w:t>
            </w:r>
          </w:p>
          <w:p w14:paraId="22CF1677" w14:textId="77777777" w:rsidR="00AB413E" w:rsidRDefault="00AB413E" w:rsidP="00AB413E">
            <w:pPr>
              <w:jc w:val="both"/>
              <w:rPr>
                <w:sz w:val="20"/>
                <w:szCs w:val="20"/>
              </w:rPr>
            </w:pPr>
            <w:r>
              <w:rPr>
                <w:sz w:val="20"/>
                <w:szCs w:val="20"/>
              </w:rPr>
              <w:t>8. z niepełnosprawnością intelektualną w stopniu umiarkowanym lub znacznym;</w:t>
            </w:r>
          </w:p>
          <w:p w14:paraId="7D9D9145" w14:textId="14BA8203" w:rsidR="00AB413E" w:rsidRPr="008818F2" w:rsidRDefault="00AB413E" w:rsidP="00AB413E">
            <w:pPr>
              <w:jc w:val="both"/>
              <w:rPr>
                <w:sz w:val="20"/>
                <w:szCs w:val="20"/>
              </w:rPr>
            </w:pPr>
            <w:r>
              <w:rPr>
                <w:sz w:val="20"/>
                <w:szCs w:val="20"/>
              </w:rPr>
              <w:t xml:space="preserve">9. z niepełnosprawnościami sprzężonymi, w </w:t>
            </w:r>
            <w:r w:rsidR="00A74AD6">
              <w:rPr>
                <w:sz w:val="20"/>
                <w:szCs w:val="20"/>
              </w:rPr>
              <w:t>przypadku,</w:t>
            </w:r>
            <w:r>
              <w:rPr>
                <w:sz w:val="20"/>
                <w:szCs w:val="20"/>
              </w:rPr>
              <w:t xml:space="preserve"> gdy są to niepełnosprawności spośród niepełnosprawności, o których mowa odpowiednio w pkt 1-6 i 8.</w:t>
            </w:r>
          </w:p>
        </w:tc>
      </w:tr>
    </w:tbl>
    <w:p w14:paraId="255C5F0E" w14:textId="77777777" w:rsidR="007620D3" w:rsidRDefault="007620D3" w:rsidP="00AB413E">
      <w:pPr>
        <w:jc w:val="both"/>
        <w:rPr>
          <w:b/>
          <w:sz w:val="22"/>
          <w:szCs w:val="22"/>
        </w:rPr>
      </w:pPr>
    </w:p>
    <w:p w14:paraId="2FB85199" w14:textId="4ECF4419" w:rsidR="00AB413E" w:rsidRDefault="00AB413E" w:rsidP="00AB413E">
      <w:pPr>
        <w:jc w:val="both"/>
        <w:rPr>
          <w:i/>
          <w:sz w:val="22"/>
          <w:szCs w:val="22"/>
        </w:rPr>
      </w:pPr>
      <w:r w:rsidRPr="000B6B91">
        <w:rPr>
          <w:b/>
          <w:sz w:val="22"/>
          <w:szCs w:val="22"/>
        </w:rPr>
        <w:t>Załącznik</w:t>
      </w:r>
      <w:r w:rsidRPr="007620D3">
        <w:rPr>
          <w:b/>
          <w:sz w:val="22"/>
          <w:szCs w:val="22"/>
        </w:rPr>
        <w:t>i</w:t>
      </w:r>
      <w:r w:rsidRPr="007620D3">
        <w:rPr>
          <w:sz w:val="22"/>
          <w:szCs w:val="22"/>
        </w:rPr>
        <w:t>:</w:t>
      </w:r>
    </w:p>
    <w:p w14:paraId="4D1F2463" w14:textId="77777777" w:rsidR="00AB413E" w:rsidRPr="00A46D2F" w:rsidRDefault="00AB413E" w:rsidP="00AB413E">
      <w:pPr>
        <w:jc w:val="both"/>
        <w:rPr>
          <w:i/>
          <w:sz w:val="22"/>
          <w:szCs w:val="22"/>
        </w:rPr>
      </w:pPr>
    </w:p>
    <w:p w14:paraId="3EC3C095" w14:textId="251BA277" w:rsidR="00AB413E" w:rsidRPr="006C045A" w:rsidRDefault="001B606C" w:rsidP="00AB413E">
      <w:pPr>
        <w:jc w:val="both"/>
        <w:rPr>
          <w:sz w:val="22"/>
          <w:szCs w:val="22"/>
        </w:rPr>
      </w:pPr>
      <w:r w:rsidRPr="006C045A">
        <w:rPr>
          <w:sz w:val="22"/>
          <w:szCs w:val="22"/>
        </w:rPr>
        <w:t>W załączeniu kopia orzeczenia o potrzebie kształcenia specjalnego, o którym mowa w art. 127 ust. 10 ustawy z dnia 14 grudnia 2016 r. – Prawo oświatowe (Dz.U. z 202</w:t>
      </w:r>
      <w:r w:rsidR="00D52CAE">
        <w:rPr>
          <w:sz w:val="22"/>
          <w:szCs w:val="22"/>
        </w:rPr>
        <w:t>4</w:t>
      </w:r>
      <w:r w:rsidRPr="006C045A">
        <w:rPr>
          <w:sz w:val="22"/>
          <w:szCs w:val="22"/>
        </w:rPr>
        <w:t xml:space="preserve"> r. poz. </w:t>
      </w:r>
      <w:r w:rsidR="00D52CAE">
        <w:rPr>
          <w:sz w:val="22"/>
          <w:szCs w:val="22"/>
        </w:rPr>
        <w:t>737).</w:t>
      </w:r>
      <w:r w:rsidRPr="006C045A">
        <w:rPr>
          <w:sz w:val="22"/>
          <w:szCs w:val="22"/>
        </w:rPr>
        <w:t xml:space="preserve"> </w:t>
      </w:r>
    </w:p>
    <w:p w14:paraId="76BFED11" w14:textId="77777777" w:rsidR="00AB413E" w:rsidRDefault="00AB413E" w:rsidP="00AB413E">
      <w:pPr>
        <w:jc w:val="both"/>
        <w:rPr>
          <w:sz w:val="22"/>
          <w:szCs w:val="22"/>
        </w:rPr>
      </w:pPr>
    </w:p>
    <w:p w14:paraId="3BF69651" w14:textId="77777777" w:rsidR="001B606C" w:rsidRDefault="001B606C" w:rsidP="00AB413E">
      <w:pPr>
        <w:jc w:val="both"/>
        <w:rPr>
          <w:sz w:val="22"/>
          <w:szCs w:val="22"/>
        </w:rPr>
      </w:pPr>
    </w:p>
    <w:p w14:paraId="7DF1860D" w14:textId="77777777" w:rsidR="00AB413E" w:rsidRDefault="001B606C" w:rsidP="00AB413E">
      <w:pPr>
        <w:jc w:val="both"/>
        <w:rPr>
          <w:sz w:val="22"/>
          <w:szCs w:val="22"/>
        </w:rPr>
      </w:pPr>
      <w:r w:rsidRPr="001B606C">
        <w:rPr>
          <w:sz w:val="22"/>
          <w:szCs w:val="22"/>
        </w:rPr>
        <w:t>Oświadczam, że powyższe dane, które potwierdzam własnoręcznym podpisem, są zgodne ze stanem faktycznym.</w:t>
      </w:r>
    </w:p>
    <w:p w14:paraId="35B09EC1" w14:textId="77777777" w:rsidR="001B606C" w:rsidRDefault="001B606C" w:rsidP="00AB413E">
      <w:pPr>
        <w:jc w:val="both"/>
        <w:rPr>
          <w:sz w:val="22"/>
          <w:szCs w:val="22"/>
        </w:rPr>
      </w:pPr>
    </w:p>
    <w:p w14:paraId="53C719AB" w14:textId="5E9D5F22" w:rsidR="00AB413E" w:rsidRPr="00990784" w:rsidRDefault="00AB413E" w:rsidP="00AB413E">
      <w:pPr>
        <w:jc w:val="both"/>
        <w:rPr>
          <w:sz w:val="22"/>
          <w:szCs w:val="22"/>
        </w:rPr>
      </w:pPr>
      <w:r w:rsidRPr="00990784">
        <w:rPr>
          <w:sz w:val="22"/>
          <w:szCs w:val="22"/>
        </w:rPr>
        <w:t>Wyrażam zgodę na przetwarzanie danych osobowych zawartych we wniosku dla celów związanych z przyznaniem dofinansowania na zakup podręczników</w:t>
      </w:r>
      <w:r w:rsidR="001B606C" w:rsidRPr="00990784">
        <w:rPr>
          <w:sz w:val="22"/>
          <w:szCs w:val="22"/>
        </w:rPr>
        <w:t>, materiałów edukacyjnych i materiałów ćwiczeniowych w ramach Rządowego programu pomocy uczniom niepełnosprawnym w latach 202</w:t>
      </w:r>
      <w:r w:rsidR="00B65BF0">
        <w:rPr>
          <w:sz w:val="22"/>
          <w:szCs w:val="22"/>
        </w:rPr>
        <w:t>3</w:t>
      </w:r>
      <w:r w:rsidR="001B606C" w:rsidRPr="00990784">
        <w:rPr>
          <w:sz w:val="22"/>
          <w:szCs w:val="22"/>
        </w:rPr>
        <w:t>-202</w:t>
      </w:r>
      <w:r w:rsidR="00B65BF0">
        <w:rPr>
          <w:sz w:val="22"/>
          <w:szCs w:val="22"/>
        </w:rPr>
        <w:t>5</w:t>
      </w:r>
      <w:r w:rsidRPr="00990784">
        <w:rPr>
          <w:sz w:val="22"/>
          <w:szCs w:val="22"/>
        </w:rPr>
        <w:t xml:space="preserve"> zgodnie z Rozporządzeniem Parlamentu Europejskiego i Rady (UE) 2016/679 z dnia 27.04.2016</w:t>
      </w:r>
      <w:r w:rsidR="00B65BF0">
        <w:rPr>
          <w:sz w:val="22"/>
          <w:szCs w:val="22"/>
        </w:rPr>
        <w:t xml:space="preserve"> </w:t>
      </w:r>
      <w:r w:rsidRPr="00990784">
        <w:rPr>
          <w:sz w:val="22"/>
          <w:szCs w:val="22"/>
        </w:rPr>
        <w:t>r. o ochronie danych oraz ustawą z dn. 10.05.2018 o ochronie danych osobowych (Dz. U. 2019</w:t>
      </w:r>
      <w:r w:rsidR="00B65BF0">
        <w:rPr>
          <w:sz w:val="22"/>
          <w:szCs w:val="22"/>
        </w:rPr>
        <w:t xml:space="preserve"> </w:t>
      </w:r>
      <w:r w:rsidRPr="00990784">
        <w:rPr>
          <w:sz w:val="22"/>
          <w:szCs w:val="22"/>
        </w:rPr>
        <w:t xml:space="preserve">r., poz. </w:t>
      </w:r>
      <w:r w:rsidR="006A21C5">
        <w:rPr>
          <w:sz w:val="22"/>
          <w:szCs w:val="22"/>
        </w:rPr>
        <w:t>1781</w:t>
      </w:r>
      <w:r w:rsidRPr="00990784">
        <w:rPr>
          <w:sz w:val="22"/>
          <w:szCs w:val="22"/>
        </w:rPr>
        <w:t>).</w:t>
      </w:r>
    </w:p>
    <w:p w14:paraId="1830A0DF" w14:textId="77777777" w:rsidR="001B606C" w:rsidRDefault="001B606C" w:rsidP="00AB413E">
      <w:pPr>
        <w:jc w:val="both"/>
        <w:rPr>
          <w:color w:val="FF0000"/>
          <w:sz w:val="22"/>
          <w:szCs w:val="22"/>
        </w:rPr>
      </w:pPr>
    </w:p>
    <w:p w14:paraId="1C984622" w14:textId="77777777" w:rsidR="001B606C" w:rsidRDefault="001B606C" w:rsidP="00AB413E">
      <w:pPr>
        <w:jc w:val="both"/>
        <w:rPr>
          <w:color w:val="FF0000"/>
          <w:sz w:val="22"/>
          <w:szCs w:val="22"/>
        </w:rPr>
      </w:pPr>
    </w:p>
    <w:p w14:paraId="18C745E5" w14:textId="77777777" w:rsidR="001B606C" w:rsidRPr="001B606C" w:rsidRDefault="001B606C" w:rsidP="00AB413E">
      <w:pPr>
        <w:jc w:val="both"/>
        <w:rPr>
          <w:color w:val="FF0000"/>
          <w:sz w:val="22"/>
          <w:szCs w:val="22"/>
        </w:rPr>
      </w:pPr>
    </w:p>
    <w:p w14:paraId="2FD116DE" w14:textId="77777777" w:rsidR="00AB413E" w:rsidRDefault="00AB413E" w:rsidP="00AB413E">
      <w:pPr>
        <w:jc w:val="both"/>
        <w:rPr>
          <w:sz w:val="22"/>
          <w:szCs w:val="22"/>
        </w:rPr>
      </w:pPr>
    </w:p>
    <w:p w14:paraId="036710BA" w14:textId="77777777" w:rsidR="00AB413E" w:rsidRDefault="00AB413E" w:rsidP="00AB413E">
      <w:pPr>
        <w:jc w:val="both"/>
        <w:rPr>
          <w:sz w:val="22"/>
          <w:szCs w:val="22"/>
        </w:rPr>
      </w:pPr>
      <w:r>
        <w:rPr>
          <w:sz w:val="22"/>
          <w:szCs w:val="22"/>
        </w:rPr>
        <w:t>Sopot, dnia ...............................................</w:t>
      </w:r>
      <w:r>
        <w:rPr>
          <w:sz w:val="22"/>
          <w:szCs w:val="22"/>
        </w:rPr>
        <w:tab/>
      </w:r>
      <w:r>
        <w:rPr>
          <w:sz w:val="22"/>
          <w:szCs w:val="22"/>
        </w:rPr>
        <w:tab/>
      </w:r>
      <w:r>
        <w:rPr>
          <w:sz w:val="22"/>
          <w:szCs w:val="22"/>
        </w:rPr>
        <w:tab/>
      </w:r>
      <w:r>
        <w:rPr>
          <w:sz w:val="22"/>
          <w:szCs w:val="22"/>
        </w:rPr>
        <w:tab/>
        <w:t>..................................................................</w:t>
      </w:r>
    </w:p>
    <w:p w14:paraId="23F96D63" w14:textId="77777777" w:rsidR="00AB413E" w:rsidRDefault="00AB413E" w:rsidP="00AB413E">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(podpis osoby składającej wniosek)</w:t>
      </w:r>
    </w:p>
    <w:p w14:paraId="32E6432F" w14:textId="77777777" w:rsidR="00AB413E" w:rsidRDefault="00AB413E" w:rsidP="00AB413E">
      <w:pPr>
        <w:jc w:val="both"/>
        <w:rPr>
          <w:rFonts w:ascii="Arial" w:hAnsi="Arial" w:cs="Arial"/>
          <w:b/>
          <w:sz w:val="22"/>
          <w:szCs w:val="22"/>
        </w:rPr>
      </w:pPr>
    </w:p>
    <w:p w14:paraId="46AC4235" w14:textId="77777777" w:rsidR="00AB413E" w:rsidRDefault="00AB413E" w:rsidP="00AB413E">
      <w:pPr>
        <w:jc w:val="both"/>
        <w:rPr>
          <w:rFonts w:ascii="Arial" w:hAnsi="Arial" w:cs="Arial"/>
          <w:b/>
          <w:sz w:val="22"/>
          <w:szCs w:val="22"/>
        </w:rPr>
      </w:pPr>
    </w:p>
    <w:p w14:paraId="5974C6D1" w14:textId="77777777" w:rsidR="00AB413E" w:rsidRDefault="00AB413E" w:rsidP="00AB413E">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0"/>
      </w:tblGrid>
      <w:tr w:rsidR="00AB413E" w:rsidRPr="00AC6E96" w14:paraId="2E1309BC" w14:textId="77777777" w:rsidTr="00106A56">
        <w:tc>
          <w:tcPr>
            <w:tcW w:w="10220" w:type="dxa"/>
            <w:shd w:val="clear" w:color="auto" w:fill="auto"/>
          </w:tcPr>
          <w:p w14:paraId="6FFC186A" w14:textId="77777777" w:rsidR="00AB413E" w:rsidRPr="00AC6E96" w:rsidRDefault="00AB413E" w:rsidP="00106A56">
            <w:pPr>
              <w:jc w:val="both"/>
              <w:rPr>
                <w:b/>
                <w:sz w:val="22"/>
                <w:szCs w:val="22"/>
              </w:rPr>
            </w:pPr>
            <w:r>
              <w:rPr>
                <w:b/>
                <w:sz w:val="22"/>
                <w:szCs w:val="22"/>
              </w:rPr>
              <w:t>5</w:t>
            </w:r>
            <w:r w:rsidRPr="00AC6E96">
              <w:rPr>
                <w:b/>
                <w:sz w:val="22"/>
                <w:szCs w:val="22"/>
              </w:rPr>
              <w:t xml:space="preserve">. </w:t>
            </w:r>
            <w:r>
              <w:rPr>
                <w:b/>
                <w:sz w:val="22"/>
                <w:szCs w:val="22"/>
              </w:rPr>
              <w:t>Decyzja</w:t>
            </w:r>
            <w:r w:rsidRPr="00AC6E96">
              <w:rPr>
                <w:b/>
                <w:sz w:val="22"/>
                <w:szCs w:val="22"/>
              </w:rPr>
              <w:t xml:space="preserve"> dyrektora szkoły</w:t>
            </w:r>
            <w:r>
              <w:rPr>
                <w:b/>
                <w:sz w:val="22"/>
                <w:szCs w:val="22"/>
              </w:rPr>
              <w:t>:</w:t>
            </w:r>
          </w:p>
          <w:p w14:paraId="35418834" w14:textId="3ADD0F95" w:rsidR="00AB413E" w:rsidRPr="00AC6E96" w:rsidRDefault="00AB413E" w:rsidP="00106A56">
            <w:pPr>
              <w:jc w:val="both"/>
              <w:rPr>
                <w:i/>
                <w:sz w:val="18"/>
                <w:szCs w:val="18"/>
              </w:rPr>
            </w:pPr>
            <w:r>
              <w:rPr>
                <w:b/>
                <w:sz w:val="18"/>
                <w:szCs w:val="18"/>
              </w:rPr>
              <w:t>(</w:t>
            </w:r>
            <w:r w:rsidRPr="00AC6E96">
              <w:rPr>
                <w:i/>
                <w:sz w:val="18"/>
                <w:szCs w:val="18"/>
              </w:rPr>
              <w:t>wypełnia dyrektor szkoły</w:t>
            </w:r>
            <w:r>
              <w:rPr>
                <w:i/>
                <w:sz w:val="18"/>
                <w:szCs w:val="18"/>
              </w:rPr>
              <w:t>, właściwe podkreślić)</w:t>
            </w:r>
          </w:p>
        </w:tc>
      </w:tr>
      <w:tr w:rsidR="00AB413E" w:rsidRPr="00AC6E96" w14:paraId="0BF03055" w14:textId="77777777" w:rsidTr="00106A56">
        <w:trPr>
          <w:trHeight w:val="1067"/>
        </w:trPr>
        <w:tc>
          <w:tcPr>
            <w:tcW w:w="10220" w:type="dxa"/>
            <w:shd w:val="clear" w:color="auto" w:fill="auto"/>
          </w:tcPr>
          <w:p w14:paraId="2B6938C8" w14:textId="77777777" w:rsidR="00AB413E" w:rsidRPr="00AC6E96" w:rsidRDefault="00AB413E" w:rsidP="00106A56">
            <w:pPr>
              <w:jc w:val="both"/>
              <w:rPr>
                <w:b/>
                <w:sz w:val="22"/>
                <w:szCs w:val="22"/>
              </w:rPr>
            </w:pPr>
          </w:p>
          <w:p w14:paraId="7EB40F11" w14:textId="77777777" w:rsidR="00AB413E" w:rsidRDefault="00AB413E" w:rsidP="00106A56">
            <w:pPr>
              <w:jc w:val="both"/>
              <w:rPr>
                <w:sz w:val="22"/>
                <w:szCs w:val="22"/>
              </w:rPr>
            </w:pPr>
            <w:r w:rsidRPr="00AC6E96">
              <w:rPr>
                <w:sz w:val="22"/>
                <w:szCs w:val="22"/>
              </w:rPr>
              <w:t xml:space="preserve">W wyniku przeprowadzonego wywiadu, a także rozmów z nauczycielami oraz osobami zatrudnionymi w szkole, do której uczęszcza </w:t>
            </w:r>
            <w:r>
              <w:rPr>
                <w:sz w:val="22"/>
                <w:szCs w:val="22"/>
              </w:rPr>
              <w:t>uczeń</w:t>
            </w:r>
            <w:r w:rsidRPr="00AC6E96">
              <w:rPr>
                <w:sz w:val="22"/>
                <w:szCs w:val="22"/>
              </w:rPr>
              <w:t>, które</w:t>
            </w:r>
            <w:r>
              <w:rPr>
                <w:sz w:val="22"/>
                <w:szCs w:val="22"/>
              </w:rPr>
              <w:t>go</w:t>
            </w:r>
            <w:r w:rsidRPr="00AC6E96">
              <w:rPr>
                <w:sz w:val="22"/>
                <w:szCs w:val="22"/>
              </w:rPr>
              <w:t xml:space="preserve"> dotyczy </w:t>
            </w:r>
            <w:r>
              <w:rPr>
                <w:sz w:val="22"/>
                <w:szCs w:val="22"/>
              </w:rPr>
              <w:t>wniosek</w:t>
            </w:r>
            <w:r w:rsidRPr="00AC6E96">
              <w:rPr>
                <w:sz w:val="22"/>
                <w:szCs w:val="22"/>
              </w:rPr>
              <w:t>,</w:t>
            </w:r>
            <w:r>
              <w:rPr>
                <w:sz w:val="22"/>
                <w:szCs w:val="22"/>
              </w:rPr>
              <w:t xml:space="preserve"> </w:t>
            </w:r>
          </w:p>
          <w:p w14:paraId="5CB30B24" w14:textId="77777777" w:rsidR="00AB413E" w:rsidRDefault="00AB413E" w:rsidP="00106A56">
            <w:pPr>
              <w:jc w:val="both"/>
              <w:rPr>
                <w:sz w:val="22"/>
                <w:szCs w:val="22"/>
              </w:rPr>
            </w:pPr>
          </w:p>
          <w:p w14:paraId="5BBF499B" w14:textId="5A7E54FC" w:rsidR="00AB413E" w:rsidRDefault="00AB413E" w:rsidP="00106A56">
            <w:pPr>
              <w:jc w:val="both"/>
              <w:rPr>
                <w:sz w:val="22"/>
                <w:szCs w:val="22"/>
              </w:rPr>
            </w:pPr>
            <w:r>
              <w:rPr>
                <w:sz w:val="22"/>
                <w:szCs w:val="22"/>
              </w:rPr>
              <w:t>przyznaję dofinansowanie w kwocie…</w:t>
            </w:r>
            <w:r w:rsidR="00A74AD6">
              <w:rPr>
                <w:sz w:val="22"/>
                <w:szCs w:val="22"/>
              </w:rPr>
              <w:t>……</w:t>
            </w:r>
            <w:r w:rsidR="007620D3">
              <w:rPr>
                <w:sz w:val="22"/>
                <w:szCs w:val="22"/>
              </w:rPr>
              <w:t>……</w:t>
            </w:r>
            <w:proofErr w:type="gramStart"/>
            <w:r w:rsidR="007620D3">
              <w:rPr>
                <w:sz w:val="22"/>
                <w:szCs w:val="22"/>
              </w:rPr>
              <w:t>……</w:t>
            </w:r>
            <w:r>
              <w:rPr>
                <w:sz w:val="22"/>
                <w:szCs w:val="22"/>
              </w:rPr>
              <w:t>.</w:t>
            </w:r>
            <w:proofErr w:type="gramEnd"/>
            <w:r>
              <w:rPr>
                <w:sz w:val="22"/>
                <w:szCs w:val="22"/>
              </w:rPr>
              <w:t>…. /nie przyznaję dofinansowania.</w:t>
            </w:r>
          </w:p>
          <w:p w14:paraId="54779DDE" w14:textId="77777777" w:rsidR="00AB413E" w:rsidRPr="00AC6E96" w:rsidRDefault="00AB413E" w:rsidP="00106A56">
            <w:pPr>
              <w:jc w:val="both"/>
              <w:rPr>
                <w:b/>
                <w:sz w:val="22"/>
                <w:szCs w:val="22"/>
              </w:rPr>
            </w:pPr>
          </w:p>
        </w:tc>
      </w:tr>
    </w:tbl>
    <w:p w14:paraId="187AE8D3" w14:textId="77777777" w:rsidR="00AB413E" w:rsidRDefault="00AB413E" w:rsidP="00AB413E">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0"/>
      </w:tblGrid>
      <w:tr w:rsidR="00AB413E" w:rsidRPr="00AC6E96" w14:paraId="1DEBA0F8" w14:textId="77777777" w:rsidTr="00106A56">
        <w:tc>
          <w:tcPr>
            <w:tcW w:w="10220" w:type="dxa"/>
            <w:shd w:val="clear" w:color="auto" w:fill="auto"/>
          </w:tcPr>
          <w:p w14:paraId="3E42A61E" w14:textId="77777777" w:rsidR="00AB413E" w:rsidRPr="00AC6E96" w:rsidRDefault="00AB413E" w:rsidP="00106A56">
            <w:pPr>
              <w:jc w:val="both"/>
              <w:rPr>
                <w:b/>
                <w:sz w:val="22"/>
                <w:szCs w:val="22"/>
              </w:rPr>
            </w:pPr>
            <w:r w:rsidRPr="00AC6E96">
              <w:rPr>
                <w:b/>
                <w:sz w:val="22"/>
                <w:szCs w:val="22"/>
              </w:rPr>
              <w:t>Uwagi:</w:t>
            </w:r>
          </w:p>
        </w:tc>
      </w:tr>
      <w:tr w:rsidR="00AB413E" w:rsidRPr="00AC6E96" w14:paraId="16822AD5" w14:textId="77777777" w:rsidTr="00106A56">
        <w:trPr>
          <w:trHeight w:val="2093"/>
        </w:trPr>
        <w:tc>
          <w:tcPr>
            <w:tcW w:w="10220" w:type="dxa"/>
            <w:shd w:val="clear" w:color="auto" w:fill="auto"/>
          </w:tcPr>
          <w:p w14:paraId="738B1C4A" w14:textId="77777777" w:rsidR="00AB413E" w:rsidRPr="00AC6E96" w:rsidRDefault="00AB413E" w:rsidP="00106A56">
            <w:pPr>
              <w:jc w:val="both"/>
              <w:rPr>
                <w:b/>
                <w:sz w:val="22"/>
                <w:szCs w:val="22"/>
              </w:rPr>
            </w:pPr>
          </w:p>
          <w:p w14:paraId="3AC926B0" w14:textId="77777777" w:rsidR="00AB413E" w:rsidRPr="00AC6E96" w:rsidRDefault="00AB413E" w:rsidP="00106A56">
            <w:pPr>
              <w:jc w:val="both"/>
              <w:rPr>
                <w:b/>
                <w:sz w:val="22"/>
                <w:szCs w:val="22"/>
              </w:rPr>
            </w:pPr>
          </w:p>
          <w:p w14:paraId="51DE05AE" w14:textId="77777777" w:rsidR="00AB413E" w:rsidRPr="00AC6E96" w:rsidRDefault="00AB413E" w:rsidP="00106A56">
            <w:pPr>
              <w:jc w:val="both"/>
              <w:rPr>
                <w:b/>
                <w:sz w:val="22"/>
                <w:szCs w:val="22"/>
              </w:rPr>
            </w:pPr>
          </w:p>
          <w:p w14:paraId="4D8CB296" w14:textId="77777777" w:rsidR="00AB413E" w:rsidRPr="00AC6E96" w:rsidRDefault="00AB413E" w:rsidP="00106A56">
            <w:pPr>
              <w:jc w:val="both"/>
              <w:rPr>
                <w:b/>
                <w:sz w:val="22"/>
                <w:szCs w:val="22"/>
              </w:rPr>
            </w:pPr>
          </w:p>
          <w:p w14:paraId="29ABFE2F" w14:textId="77777777" w:rsidR="00AB413E" w:rsidRPr="00AC6E96" w:rsidRDefault="00AB413E" w:rsidP="00106A56">
            <w:pPr>
              <w:jc w:val="both"/>
              <w:rPr>
                <w:b/>
                <w:sz w:val="22"/>
                <w:szCs w:val="22"/>
              </w:rPr>
            </w:pPr>
          </w:p>
          <w:p w14:paraId="464314CF" w14:textId="77777777" w:rsidR="00AB413E" w:rsidRPr="00AC6E96" w:rsidRDefault="00AB413E" w:rsidP="00106A56">
            <w:pPr>
              <w:jc w:val="both"/>
              <w:rPr>
                <w:b/>
                <w:sz w:val="22"/>
                <w:szCs w:val="22"/>
              </w:rPr>
            </w:pPr>
          </w:p>
        </w:tc>
      </w:tr>
    </w:tbl>
    <w:p w14:paraId="1AB1FADB" w14:textId="77777777" w:rsidR="00AB413E" w:rsidRDefault="00AB413E" w:rsidP="00AB413E">
      <w:pPr>
        <w:jc w:val="both"/>
        <w:rPr>
          <w:b/>
          <w:sz w:val="22"/>
          <w:szCs w:val="22"/>
        </w:rPr>
      </w:pPr>
    </w:p>
    <w:p w14:paraId="38F1765B" w14:textId="77777777" w:rsidR="00AB413E" w:rsidRDefault="00AB413E" w:rsidP="00AB413E">
      <w:pPr>
        <w:jc w:val="both"/>
        <w:rPr>
          <w:b/>
          <w:sz w:val="22"/>
          <w:szCs w:val="22"/>
        </w:rPr>
      </w:pPr>
    </w:p>
    <w:p w14:paraId="22564FE3" w14:textId="77777777" w:rsidR="00AB413E" w:rsidRDefault="00AB413E" w:rsidP="00AB413E">
      <w:pPr>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64436E3C" w14:textId="77777777" w:rsidR="00AB413E" w:rsidRDefault="00AB413E" w:rsidP="00AB413E">
      <w:pPr>
        <w:jc w:val="both"/>
        <w:rPr>
          <w:sz w:val="18"/>
          <w:szCs w:val="18"/>
        </w:rPr>
      </w:pPr>
      <w:r>
        <w:rPr>
          <w:sz w:val="18"/>
          <w:szCs w:val="18"/>
        </w:rPr>
        <w:tab/>
        <w:t>(miejscowość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(podpis dyrektora szkoły)</w:t>
      </w:r>
    </w:p>
    <w:p w14:paraId="09E8EB89" w14:textId="77777777" w:rsidR="00AB413E" w:rsidRDefault="00AB413E" w:rsidP="00AB413E">
      <w:pPr>
        <w:jc w:val="both"/>
        <w:rPr>
          <w:sz w:val="18"/>
          <w:szCs w:val="18"/>
        </w:rPr>
      </w:pPr>
    </w:p>
    <w:p w14:paraId="47A0A449" w14:textId="77777777" w:rsidR="00AB413E" w:rsidRDefault="00AB413E" w:rsidP="00AB413E">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t>.................................................................</w:t>
      </w:r>
    </w:p>
    <w:p w14:paraId="78CB633A" w14:textId="77777777" w:rsidR="00AB413E" w:rsidRPr="001B606C" w:rsidRDefault="00AB413E" w:rsidP="001B606C">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(pieczątka szkoły)</w:t>
      </w:r>
    </w:p>
    <w:p w14:paraId="366850C6" w14:textId="77777777" w:rsidR="006C045A" w:rsidRPr="009D013E" w:rsidRDefault="006C045A" w:rsidP="006C045A">
      <w:pPr>
        <w:pStyle w:val="Default"/>
        <w:jc w:val="center"/>
        <w:rPr>
          <w:b/>
          <w:bCs/>
          <w:sz w:val="28"/>
          <w:szCs w:val="28"/>
        </w:rPr>
      </w:pPr>
      <w:r w:rsidRPr="009D013E">
        <w:rPr>
          <w:b/>
          <w:sz w:val="28"/>
          <w:szCs w:val="28"/>
        </w:rPr>
        <w:t xml:space="preserve">Klauzula </w:t>
      </w:r>
      <w:r w:rsidRPr="009D013E">
        <w:rPr>
          <w:b/>
          <w:bCs/>
          <w:sz w:val="28"/>
          <w:szCs w:val="28"/>
        </w:rPr>
        <w:t xml:space="preserve">Informacja </w:t>
      </w:r>
    </w:p>
    <w:p w14:paraId="5AEF9C5C" w14:textId="634F4A1F" w:rsidR="006C045A" w:rsidRPr="009D013E" w:rsidRDefault="006C045A" w:rsidP="006C045A">
      <w:pPr>
        <w:pStyle w:val="Nagwek"/>
        <w:tabs>
          <w:tab w:val="clear" w:pos="4536"/>
          <w:tab w:val="clear" w:pos="9072"/>
        </w:tabs>
        <w:jc w:val="center"/>
        <w:rPr>
          <w:b/>
          <w:sz w:val="22"/>
          <w:szCs w:val="22"/>
        </w:rPr>
      </w:pPr>
      <w:r w:rsidRPr="009D013E">
        <w:rPr>
          <w:b/>
          <w:bCs/>
        </w:rPr>
        <w:lastRenderedPageBreak/>
        <w:t xml:space="preserve">dot. </w:t>
      </w:r>
      <w:r w:rsidRPr="009D013E">
        <w:rPr>
          <w:b/>
          <w:sz w:val="22"/>
          <w:szCs w:val="22"/>
        </w:rPr>
        <w:t>pomocy finansowej na zakup podręczników na rok szkolny 202</w:t>
      </w:r>
      <w:r w:rsidR="007620D3">
        <w:rPr>
          <w:b/>
          <w:sz w:val="22"/>
          <w:szCs w:val="22"/>
        </w:rPr>
        <w:t>4</w:t>
      </w:r>
      <w:r w:rsidRPr="009D013E">
        <w:rPr>
          <w:b/>
          <w:sz w:val="22"/>
          <w:szCs w:val="22"/>
        </w:rPr>
        <w:t>/202</w:t>
      </w:r>
      <w:r w:rsidR="007620D3">
        <w:rPr>
          <w:b/>
          <w:sz w:val="22"/>
          <w:szCs w:val="22"/>
        </w:rPr>
        <w:t>5</w:t>
      </w:r>
      <w:r w:rsidRPr="009D013E">
        <w:rPr>
          <w:b/>
          <w:sz w:val="22"/>
          <w:szCs w:val="22"/>
        </w:rPr>
        <w:br/>
        <w:t>w ramach Rządowego programu pomocy uczniom niepełnosprawnym w formie dofinansowania zakupu podręczników, materiałów edukacyjnych i materiałów ćwiczeniowych w latach 202</w:t>
      </w:r>
      <w:r w:rsidR="006A21C5">
        <w:rPr>
          <w:b/>
          <w:sz w:val="22"/>
          <w:szCs w:val="22"/>
        </w:rPr>
        <w:t>3</w:t>
      </w:r>
      <w:r w:rsidRPr="009D013E">
        <w:rPr>
          <w:b/>
          <w:sz w:val="22"/>
          <w:szCs w:val="22"/>
        </w:rPr>
        <w:t>-202</w:t>
      </w:r>
      <w:r w:rsidR="006A21C5">
        <w:rPr>
          <w:b/>
          <w:sz w:val="22"/>
          <w:szCs w:val="22"/>
        </w:rPr>
        <w:t>5</w:t>
      </w:r>
    </w:p>
    <w:p w14:paraId="354E6CDC" w14:textId="77777777" w:rsidR="006C045A" w:rsidRPr="009D013E" w:rsidRDefault="006C045A" w:rsidP="006C045A">
      <w:pPr>
        <w:pStyle w:val="Nagwek"/>
        <w:pBdr>
          <w:bottom w:val="single" w:sz="4" w:space="7" w:color="auto"/>
        </w:pBdr>
        <w:tabs>
          <w:tab w:val="clear" w:pos="4536"/>
          <w:tab w:val="clear" w:pos="9072"/>
          <w:tab w:val="left" w:pos="1065"/>
        </w:tabs>
        <w:rPr>
          <w:b/>
          <w:sz w:val="22"/>
          <w:szCs w:val="22"/>
        </w:rPr>
      </w:pPr>
    </w:p>
    <w:p w14:paraId="1CB2FBEE" w14:textId="77777777" w:rsidR="006C045A" w:rsidRPr="009D013E" w:rsidRDefault="006C045A" w:rsidP="006C045A">
      <w:pPr>
        <w:pStyle w:val="Default"/>
        <w:rPr>
          <w:b/>
        </w:rPr>
      </w:pPr>
    </w:p>
    <w:p w14:paraId="1977A24B" w14:textId="77777777" w:rsidR="006C045A" w:rsidRPr="009D013E" w:rsidRDefault="006C045A" w:rsidP="006C045A">
      <w:pPr>
        <w:pStyle w:val="Default"/>
        <w:jc w:val="center"/>
        <w:rPr>
          <w:sz w:val="16"/>
          <w:szCs w:val="16"/>
        </w:rPr>
      </w:pPr>
      <w:r w:rsidRPr="009D013E">
        <w:rPr>
          <w:sz w:val="16"/>
          <w:szCs w:val="16"/>
        </w:rPr>
        <w:t xml:space="preserve">Na podstawie art. 13 rozporządzenia Parlamentu Europejskiego i Rady (UE) nr 2016/679 z dnia 27 kwietnia 2016 r. w sprawie ochrony osób fizycznych w związku z przetwarzaniem danych osobowych i w sprawie swobodnego przepływu takich danych oraz uchylenia dyrektywy 95/46/WE, zwane dalej „RODO”, informuję, że dane osobowe ucznia ubiegającego się o przyznanie pomocy finansowej na zakup podręczników w ramach w/w Rządowego programu (Wnioskodawca) są przetwarzane na podstawie art. 6 ust. 1 </w:t>
      </w:r>
      <w:proofErr w:type="spellStart"/>
      <w:r w:rsidRPr="009D013E">
        <w:rPr>
          <w:sz w:val="16"/>
          <w:szCs w:val="16"/>
        </w:rPr>
        <w:t>c,e</w:t>
      </w:r>
      <w:proofErr w:type="spellEnd"/>
      <w:r w:rsidRPr="009D013E">
        <w:rPr>
          <w:sz w:val="16"/>
          <w:szCs w:val="16"/>
        </w:rPr>
        <w:t xml:space="preserve"> RODO oraz:</w:t>
      </w:r>
    </w:p>
    <w:p w14:paraId="1D99E001" w14:textId="77777777" w:rsidR="006C045A" w:rsidRPr="009D013E" w:rsidRDefault="006C045A" w:rsidP="006C045A">
      <w:pPr>
        <w:pStyle w:val="Default"/>
        <w:jc w:val="center"/>
        <w:rPr>
          <w:sz w:val="16"/>
          <w:szCs w:val="16"/>
        </w:rPr>
      </w:pPr>
    </w:p>
    <w:p w14:paraId="33334827" w14:textId="77777777" w:rsidR="006C045A" w:rsidRPr="009D013E" w:rsidRDefault="006C045A" w:rsidP="006C045A">
      <w:pPr>
        <w:pStyle w:val="Default"/>
        <w:rPr>
          <w:sz w:val="16"/>
          <w:szCs w:val="16"/>
        </w:rPr>
      </w:pPr>
      <w:r w:rsidRPr="009D013E">
        <w:rPr>
          <w:b/>
          <w:bCs/>
          <w:sz w:val="16"/>
          <w:szCs w:val="16"/>
        </w:rPr>
        <w:t xml:space="preserve">I. ADMINISTRATOR DANYCH </w:t>
      </w:r>
    </w:p>
    <w:p w14:paraId="5163C613" w14:textId="77777777" w:rsidR="006C045A" w:rsidRPr="009D013E" w:rsidRDefault="006C045A" w:rsidP="006C045A">
      <w:pPr>
        <w:pStyle w:val="Default"/>
        <w:ind w:right="-9"/>
        <w:jc w:val="both"/>
        <w:rPr>
          <w:color w:val="auto"/>
          <w:sz w:val="16"/>
          <w:szCs w:val="16"/>
        </w:rPr>
      </w:pPr>
      <w:r w:rsidRPr="009D013E">
        <w:rPr>
          <w:sz w:val="16"/>
          <w:szCs w:val="16"/>
        </w:rPr>
        <w:t xml:space="preserve">Administratorem danych osobowych ucznia ubiegającego się o przyznanie pomocy finansowej na zakup podręczników w ramach Rządowego programu (Wnioskodawcy) jest </w:t>
      </w:r>
      <w:r w:rsidRPr="009D013E">
        <w:rPr>
          <w:rFonts w:eastAsia="Times New Roman"/>
          <w:sz w:val="16"/>
          <w:szCs w:val="16"/>
          <w:lang w:eastAsia="pl-PL"/>
        </w:rPr>
        <w:t xml:space="preserve">Gmina Miasta Sopotu z siedzibą przy ul. Tadeusza Kościuszki 25/27, 81-704 Sopot, reprezentowana przez: Prezydenta Miasta Sopotu. </w:t>
      </w:r>
      <w:r w:rsidRPr="009D013E">
        <w:rPr>
          <w:rFonts w:eastAsia="Times New Roman"/>
          <w:color w:val="auto"/>
          <w:sz w:val="16"/>
          <w:szCs w:val="16"/>
          <w:lang w:eastAsia="pl-PL"/>
        </w:rPr>
        <w:t xml:space="preserve">Kontakt </w:t>
      </w:r>
      <w:r w:rsidRPr="009D013E">
        <w:rPr>
          <w:color w:val="auto"/>
          <w:sz w:val="16"/>
          <w:szCs w:val="16"/>
        </w:rPr>
        <w:t>email: kancelaria@sopot.pl, telefon nr (58) 521-37-51 lub pisemnie na adres siedziby administratora.</w:t>
      </w:r>
    </w:p>
    <w:p w14:paraId="7BB2B2CC" w14:textId="77777777" w:rsidR="006C045A" w:rsidRPr="009D013E" w:rsidRDefault="006C045A" w:rsidP="006C045A">
      <w:pPr>
        <w:pStyle w:val="Default"/>
        <w:jc w:val="both"/>
        <w:rPr>
          <w:b/>
          <w:bCs/>
          <w:sz w:val="16"/>
          <w:szCs w:val="16"/>
        </w:rPr>
      </w:pPr>
    </w:p>
    <w:p w14:paraId="11822B88" w14:textId="77777777" w:rsidR="006C045A" w:rsidRPr="009D013E" w:rsidRDefault="006C045A" w:rsidP="006C045A">
      <w:pPr>
        <w:pStyle w:val="Default"/>
        <w:jc w:val="both"/>
        <w:rPr>
          <w:sz w:val="16"/>
          <w:szCs w:val="16"/>
        </w:rPr>
      </w:pPr>
      <w:r w:rsidRPr="009D013E">
        <w:rPr>
          <w:b/>
          <w:bCs/>
          <w:sz w:val="16"/>
          <w:szCs w:val="16"/>
        </w:rPr>
        <w:t xml:space="preserve">II. INSPEKTOR OCHRONY DANYCH </w:t>
      </w:r>
    </w:p>
    <w:p w14:paraId="49CCB7C7" w14:textId="6FE9098F" w:rsidR="006C045A" w:rsidRPr="002F05D6" w:rsidRDefault="002F05D6" w:rsidP="002F05D6">
      <w:pPr>
        <w:jc w:val="both"/>
        <w:rPr>
          <w:rFonts w:cstheme="minorHAnsi"/>
          <w:sz w:val="16"/>
          <w:szCs w:val="16"/>
        </w:rPr>
      </w:pPr>
      <w:r w:rsidRPr="002F05D6">
        <w:rPr>
          <w:rFonts w:cstheme="minorHAnsi"/>
          <w:sz w:val="16"/>
          <w:szCs w:val="16"/>
        </w:rPr>
        <w:t xml:space="preserve">Prezydent Miasta Sopotu wyznaczył inspektora ochrony danych, z którym można się skontaktować poprzez email </w:t>
      </w:r>
      <w:hyperlink r:id="rId8" w:history="1">
        <w:r w:rsidRPr="002F05D6">
          <w:rPr>
            <w:rStyle w:val="Hipercze"/>
            <w:rFonts w:cstheme="minorHAnsi"/>
            <w:color w:val="auto"/>
            <w:sz w:val="16"/>
            <w:szCs w:val="16"/>
          </w:rPr>
          <w:t>iod@sopot.pl</w:t>
        </w:r>
      </w:hyperlink>
      <w:r w:rsidRPr="002F05D6">
        <w:rPr>
          <w:rFonts w:cstheme="minorHAnsi"/>
          <w:sz w:val="16"/>
          <w:szCs w:val="16"/>
        </w:rPr>
        <w:t xml:space="preserve"> lub pisemnie na adres siedziby administratora.</w:t>
      </w:r>
      <w:r>
        <w:rPr>
          <w:rFonts w:cstheme="minorHAnsi"/>
          <w:sz w:val="16"/>
          <w:szCs w:val="16"/>
        </w:rPr>
        <w:t xml:space="preserve"> </w:t>
      </w:r>
      <w:r w:rsidRPr="002F05D6">
        <w:rPr>
          <w:rFonts w:cstheme="minorHAnsi"/>
          <w:sz w:val="16"/>
          <w:szCs w:val="16"/>
        </w:rPr>
        <w:t>Z inspektorem ochrony danych można się kontaktować we wszystkich sprawach dotyczących przetwarzania danych osobowych oraz korzystania z praw związanych z przetwarzaniem danych.</w:t>
      </w:r>
    </w:p>
    <w:p w14:paraId="4DB3300C" w14:textId="77777777" w:rsidR="006C045A" w:rsidRPr="009D013E" w:rsidRDefault="006C045A" w:rsidP="006C045A">
      <w:pPr>
        <w:pStyle w:val="Default"/>
        <w:jc w:val="both"/>
        <w:rPr>
          <w:b/>
          <w:bCs/>
          <w:sz w:val="16"/>
          <w:szCs w:val="16"/>
        </w:rPr>
      </w:pPr>
    </w:p>
    <w:p w14:paraId="6E4725A2" w14:textId="77777777" w:rsidR="006C045A" w:rsidRPr="009D013E" w:rsidRDefault="006C045A" w:rsidP="006C045A">
      <w:pPr>
        <w:pStyle w:val="Default"/>
        <w:jc w:val="both"/>
        <w:rPr>
          <w:sz w:val="16"/>
          <w:szCs w:val="16"/>
        </w:rPr>
      </w:pPr>
      <w:r w:rsidRPr="009D013E">
        <w:rPr>
          <w:b/>
          <w:bCs/>
          <w:sz w:val="16"/>
          <w:szCs w:val="16"/>
        </w:rPr>
        <w:t xml:space="preserve">III. PODSTAWA PRAWNA PRZETWARZANIA DANYCH OSOBOWYCH </w:t>
      </w:r>
    </w:p>
    <w:p w14:paraId="3A7B998F" w14:textId="42D07C75" w:rsidR="006C045A" w:rsidRPr="009D013E" w:rsidRDefault="006C045A" w:rsidP="006C045A">
      <w:pPr>
        <w:pStyle w:val="Default"/>
        <w:jc w:val="both"/>
        <w:rPr>
          <w:sz w:val="16"/>
          <w:szCs w:val="16"/>
        </w:rPr>
      </w:pPr>
      <w:r w:rsidRPr="009D013E">
        <w:rPr>
          <w:sz w:val="16"/>
          <w:szCs w:val="16"/>
        </w:rPr>
        <w:t xml:space="preserve">Rozporządzenie Rady Ministrów z dn. </w:t>
      </w:r>
      <w:r w:rsidR="002F05D6">
        <w:rPr>
          <w:sz w:val="16"/>
          <w:szCs w:val="16"/>
        </w:rPr>
        <w:t>19 maja 2023 r.</w:t>
      </w:r>
      <w:r w:rsidRPr="009D013E">
        <w:rPr>
          <w:sz w:val="16"/>
          <w:szCs w:val="16"/>
        </w:rPr>
        <w:t xml:space="preserve"> w sprawie szczegółowych warunków udzielania pomocy uczniom niepełnosprawnym w formie dofinansowania zakupu podręczników, materiałów edukacyjnych i materiałów ćwiczeniowych w latach 202</w:t>
      </w:r>
      <w:r w:rsidR="002F05D6">
        <w:rPr>
          <w:sz w:val="16"/>
          <w:szCs w:val="16"/>
        </w:rPr>
        <w:t>3</w:t>
      </w:r>
      <w:r w:rsidRPr="009D013E">
        <w:rPr>
          <w:sz w:val="16"/>
          <w:szCs w:val="16"/>
        </w:rPr>
        <w:t>-202</w:t>
      </w:r>
      <w:r w:rsidR="002F05D6">
        <w:rPr>
          <w:sz w:val="16"/>
          <w:szCs w:val="16"/>
        </w:rPr>
        <w:t>5</w:t>
      </w:r>
      <w:r w:rsidRPr="009D013E">
        <w:rPr>
          <w:sz w:val="16"/>
          <w:szCs w:val="16"/>
        </w:rPr>
        <w:t xml:space="preserve"> (Dz. U. 202</w:t>
      </w:r>
      <w:r w:rsidR="002F05D6">
        <w:rPr>
          <w:sz w:val="16"/>
          <w:szCs w:val="16"/>
        </w:rPr>
        <w:t>2</w:t>
      </w:r>
      <w:r w:rsidRPr="009D013E">
        <w:rPr>
          <w:sz w:val="16"/>
          <w:szCs w:val="16"/>
        </w:rPr>
        <w:t xml:space="preserve">, poz. </w:t>
      </w:r>
      <w:r w:rsidR="002F05D6">
        <w:rPr>
          <w:sz w:val="16"/>
          <w:szCs w:val="16"/>
        </w:rPr>
        <w:t>2230</w:t>
      </w:r>
      <w:r w:rsidRPr="009D013E">
        <w:rPr>
          <w:sz w:val="16"/>
          <w:szCs w:val="16"/>
        </w:rPr>
        <w:t>).</w:t>
      </w:r>
    </w:p>
    <w:p w14:paraId="32BED765" w14:textId="77777777" w:rsidR="006C045A" w:rsidRPr="009D013E" w:rsidRDefault="006C045A" w:rsidP="006C045A">
      <w:pPr>
        <w:pStyle w:val="Default"/>
        <w:rPr>
          <w:b/>
          <w:bCs/>
          <w:sz w:val="16"/>
          <w:szCs w:val="16"/>
        </w:rPr>
      </w:pPr>
    </w:p>
    <w:p w14:paraId="5E5A0C5D" w14:textId="77777777" w:rsidR="006C045A" w:rsidRPr="009D013E" w:rsidRDefault="006C045A" w:rsidP="006C045A">
      <w:pPr>
        <w:pStyle w:val="Default"/>
        <w:rPr>
          <w:sz w:val="16"/>
          <w:szCs w:val="16"/>
        </w:rPr>
      </w:pPr>
      <w:r w:rsidRPr="009D013E">
        <w:rPr>
          <w:b/>
          <w:bCs/>
          <w:sz w:val="16"/>
          <w:szCs w:val="16"/>
        </w:rPr>
        <w:t xml:space="preserve">IV. CELE PRZETWARZANIA DANYCH OSOBOWYCH </w:t>
      </w:r>
    </w:p>
    <w:p w14:paraId="3F994159" w14:textId="77777777" w:rsidR="006C045A" w:rsidRPr="009D013E" w:rsidRDefault="006C045A" w:rsidP="006C045A">
      <w:pPr>
        <w:pStyle w:val="Default"/>
        <w:spacing w:after="3"/>
        <w:jc w:val="both"/>
        <w:rPr>
          <w:sz w:val="16"/>
          <w:szCs w:val="16"/>
        </w:rPr>
      </w:pPr>
      <w:r w:rsidRPr="009D013E">
        <w:rPr>
          <w:sz w:val="16"/>
          <w:szCs w:val="16"/>
        </w:rPr>
        <w:t xml:space="preserve">Przetwarzanie danych osobowych ucznia ubiegającego się o przyznanie pomocy finansowej na zakup podręczników w ramach Rządowego programu pomocy uczniom niepełnosprawnym jest niezbędne do podjęcia działań, na żądanie Wnioskodawcy i spełnienia przez </w:t>
      </w:r>
      <w:r w:rsidRPr="009D013E">
        <w:rPr>
          <w:rFonts w:eastAsia="Times New Roman"/>
          <w:sz w:val="16"/>
          <w:szCs w:val="16"/>
          <w:lang w:eastAsia="pl-PL"/>
        </w:rPr>
        <w:t>Gminę Miasta Sopotu</w:t>
      </w:r>
      <w:r w:rsidRPr="009D013E">
        <w:rPr>
          <w:sz w:val="16"/>
          <w:szCs w:val="16"/>
        </w:rPr>
        <w:t xml:space="preserve"> obowiązków określonych ww. przepisami prawa. </w:t>
      </w:r>
    </w:p>
    <w:p w14:paraId="756CCCF1" w14:textId="77777777" w:rsidR="006C045A" w:rsidRPr="009D013E" w:rsidRDefault="006C045A" w:rsidP="006C045A">
      <w:pPr>
        <w:pStyle w:val="Default"/>
        <w:rPr>
          <w:sz w:val="16"/>
          <w:szCs w:val="16"/>
        </w:rPr>
      </w:pPr>
    </w:p>
    <w:p w14:paraId="69FF430B" w14:textId="77777777" w:rsidR="006C045A" w:rsidRPr="009D013E" w:rsidRDefault="006C045A" w:rsidP="006C045A">
      <w:pPr>
        <w:pStyle w:val="Default"/>
        <w:rPr>
          <w:sz w:val="16"/>
          <w:szCs w:val="16"/>
        </w:rPr>
      </w:pPr>
      <w:r w:rsidRPr="009D013E">
        <w:rPr>
          <w:b/>
          <w:bCs/>
          <w:sz w:val="16"/>
          <w:szCs w:val="16"/>
        </w:rPr>
        <w:t xml:space="preserve">V. ODBIORCY DANYCH OSOBOWYCH </w:t>
      </w:r>
    </w:p>
    <w:p w14:paraId="00BBE2D4" w14:textId="77777777" w:rsidR="006C045A" w:rsidRPr="009D013E" w:rsidRDefault="006C045A" w:rsidP="006C045A">
      <w:pPr>
        <w:pStyle w:val="Default"/>
        <w:jc w:val="both"/>
        <w:rPr>
          <w:sz w:val="16"/>
          <w:szCs w:val="16"/>
        </w:rPr>
      </w:pPr>
      <w:r w:rsidRPr="009D013E">
        <w:rPr>
          <w:sz w:val="16"/>
          <w:szCs w:val="16"/>
        </w:rPr>
        <w:t xml:space="preserve">Dane nie będą przekazywane innym podmiotom, z wyjątkiem podmiotów uprawnionych do ich przetwarzania na podstawie ww. przepisów prawa oraz podmiotów świadczących asystę i wsparcie techniczne dla systemów informatycznych i teleinformatycznych, w których są przetwarzane dane Wnioskodawcy. </w:t>
      </w:r>
    </w:p>
    <w:p w14:paraId="42F98CB9" w14:textId="77777777" w:rsidR="006C045A" w:rsidRPr="009D013E" w:rsidRDefault="006C045A" w:rsidP="006C045A">
      <w:pPr>
        <w:pStyle w:val="Default"/>
        <w:rPr>
          <w:b/>
          <w:bCs/>
          <w:sz w:val="16"/>
          <w:szCs w:val="16"/>
        </w:rPr>
      </w:pPr>
    </w:p>
    <w:p w14:paraId="7A986767" w14:textId="77777777" w:rsidR="006C045A" w:rsidRPr="009D013E" w:rsidRDefault="006C045A" w:rsidP="006C045A">
      <w:pPr>
        <w:pStyle w:val="Default"/>
        <w:rPr>
          <w:sz w:val="16"/>
          <w:szCs w:val="16"/>
        </w:rPr>
      </w:pPr>
      <w:r w:rsidRPr="009D013E">
        <w:rPr>
          <w:b/>
          <w:bCs/>
          <w:sz w:val="16"/>
          <w:szCs w:val="16"/>
        </w:rPr>
        <w:t xml:space="preserve">VI. OKRES PRZECHOWYWANIA DANYCH OSOBOWYCH </w:t>
      </w:r>
    </w:p>
    <w:p w14:paraId="43C3C9B0" w14:textId="77777777" w:rsidR="006C045A" w:rsidRPr="009D013E" w:rsidRDefault="006C045A" w:rsidP="006C045A">
      <w:pPr>
        <w:pStyle w:val="Default"/>
        <w:spacing w:after="3"/>
        <w:jc w:val="both"/>
        <w:rPr>
          <w:sz w:val="16"/>
          <w:szCs w:val="16"/>
        </w:rPr>
      </w:pPr>
      <w:r w:rsidRPr="009D013E">
        <w:rPr>
          <w:sz w:val="16"/>
          <w:szCs w:val="16"/>
        </w:rPr>
        <w:t>Dane osobowe Wnioskodawcy będą przechowywane jedynie w okresie niezbędnym do spełnienia celu, dla którego zostały zebrane i w okresie wskazanym przepisami prawa. Mogą być również przechowywane w celach archiwalnych, przez okres, wyznaczony na podstawie Instrukcji Kancelaryjnej Gminy Miasta Sopotu.</w:t>
      </w:r>
    </w:p>
    <w:p w14:paraId="491D34BC" w14:textId="77777777" w:rsidR="006C045A" w:rsidRPr="009D013E" w:rsidRDefault="006C045A" w:rsidP="006C045A">
      <w:pPr>
        <w:pStyle w:val="Default"/>
        <w:rPr>
          <w:sz w:val="16"/>
          <w:szCs w:val="16"/>
        </w:rPr>
      </w:pPr>
    </w:p>
    <w:p w14:paraId="007CFB4C" w14:textId="77777777" w:rsidR="006C045A" w:rsidRPr="009D013E" w:rsidRDefault="006C045A" w:rsidP="006C045A">
      <w:pPr>
        <w:pStyle w:val="Default"/>
        <w:rPr>
          <w:sz w:val="16"/>
          <w:szCs w:val="16"/>
        </w:rPr>
      </w:pPr>
      <w:r w:rsidRPr="009D013E">
        <w:rPr>
          <w:b/>
          <w:bCs/>
          <w:sz w:val="16"/>
          <w:szCs w:val="16"/>
        </w:rPr>
        <w:t xml:space="preserve">VII. PRAWA OSÓB, KTÓRYCH DANE DOTYCZĄ ZWIĄZANE Z PRZETWARZANIEM DANYCH OSOBOWYCH: </w:t>
      </w:r>
    </w:p>
    <w:p w14:paraId="55C154C5" w14:textId="77777777" w:rsidR="006C045A" w:rsidRPr="009D013E" w:rsidRDefault="006C045A" w:rsidP="006C045A">
      <w:pPr>
        <w:pStyle w:val="Default"/>
        <w:rPr>
          <w:sz w:val="16"/>
          <w:szCs w:val="16"/>
        </w:rPr>
      </w:pPr>
      <w:r w:rsidRPr="009D013E">
        <w:rPr>
          <w:sz w:val="16"/>
          <w:szCs w:val="16"/>
        </w:rPr>
        <w:t xml:space="preserve">Na zasadach określonych przepisami rozporządzenia RODO, Wnioskodawca posiada prawo żądania od Administratora: </w:t>
      </w:r>
    </w:p>
    <w:p w14:paraId="74DDF250" w14:textId="77777777" w:rsidR="006C045A" w:rsidRPr="009D013E" w:rsidRDefault="006C045A" w:rsidP="006C045A">
      <w:pPr>
        <w:pStyle w:val="Default"/>
        <w:spacing w:after="6"/>
        <w:rPr>
          <w:sz w:val="16"/>
          <w:szCs w:val="16"/>
        </w:rPr>
      </w:pPr>
      <w:r w:rsidRPr="009D013E">
        <w:rPr>
          <w:sz w:val="16"/>
          <w:szCs w:val="16"/>
        </w:rPr>
        <w:t xml:space="preserve">1) dostępu do treści swoich danych osobowych, </w:t>
      </w:r>
    </w:p>
    <w:p w14:paraId="01A5F02F" w14:textId="77777777" w:rsidR="006C045A" w:rsidRPr="009D013E" w:rsidRDefault="006C045A" w:rsidP="006C045A">
      <w:pPr>
        <w:pStyle w:val="Default"/>
        <w:spacing w:after="6"/>
        <w:rPr>
          <w:sz w:val="16"/>
          <w:szCs w:val="16"/>
        </w:rPr>
      </w:pPr>
      <w:r w:rsidRPr="009D013E">
        <w:rPr>
          <w:sz w:val="16"/>
          <w:szCs w:val="16"/>
        </w:rPr>
        <w:t xml:space="preserve">2) sprostowania (poprawiania) swoich danych osobowych, </w:t>
      </w:r>
    </w:p>
    <w:p w14:paraId="55FBFE22" w14:textId="77777777" w:rsidR="006C045A" w:rsidRPr="009D013E" w:rsidRDefault="006C045A" w:rsidP="006C045A">
      <w:pPr>
        <w:pStyle w:val="Default"/>
        <w:spacing w:after="6"/>
        <w:rPr>
          <w:sz w:val="16"/>
          <w:szCs w:val="16"/>
        </w:rPr>
      </w:pPr>
      <w:r w:rsidRPr="009D013E">
        <w:rPr>
          <w:sz w:val="16"/>
          <w:szCs w:val="16"/>
        </w:rPr>
        <w:t xml:space="preserve">3) przenoszenia swoich danych osobowych, </w:t>
      </w:r>
    </w:p>
    <w:p w14:paraId="3F514DFF" w14:textId="77777777" w:rsidR="006C045A" w:rsidRPr="009D013E" w:rsidRDefault="006C045A" w:rsidP="006C045A">
      <w:pPr>
        <w:pStyle w:val="Default"/>
        <w:spacing w:after="6"/>
        <w:rPr>
          <w:sz w:val="16"/>
          <w:szCs w:val="16"/>
        </w:rPr>
      </w:pPr>
      <w:r w:rsidRPr="009D013E">
        <w:rPr>
          <w:sz w:val="16"/>
          <w:szCs w:val="16"/>
        </w:rPr>
        <w:t xml:space="preserve">4) usunięcia swoich danych osobowych, </w:t>
      </w:r>
    </w:p>
    <w:p w14:paraId="2D2A074E" w14:textId="77777777" w:rsidR="006C045A" w:rsidRPr="009D013E" w:rsidRDefault="006C045A" w:rsidP="006C045A">
      <w:pPr>
        <w:pStyle w:val="Default"/>
        <w:rPr>
          <w:sz w:val="16"/>
          <w:szCs w:val="16"/>
        </w:rPr>
      </w:pPr>
      <w:r w:rsidRPr="009D013E">
        <w:rPr>
          <w:sz w:val="16"/>
          <w:szCs w:val="16"/>
        </w:rPr>
        <w:t xml:space="preserve">5) ograniczenia przetwarzania swoich danych osobowych, </w:t>
      </w:r>
    </w:p>
    <w:p w14:paraId="406702BE" w14:textId="77777777" w:rsidR="006C045A" w:rsidRPr="009D013E" w:rsidRDefault="006C045A" w:rsidP="006C045A">
      <w:pPr>
        <w:pStyle w:val="Default"/>
        <w:rPr>
          <w:sz w:val="16"/>
          <w:szCs w:val="16"/>
        </w:rPr>
      </w:pPr>
      <w:r w:rsidRPr="009D013E">
        <w:rPr>
          <w:sz w:val="16"/>
          <w:szCs w:val="16"/>
        </w:rPr>
        <w:t xml:space="preserve">a ponadto, Wnioskodawca posiada prawo do wniesienia sprzeciwu wobec przetwarzania swoich danych. </w:t>
      </w:r>
    </w:p>
    <w:p w14:paraId="4AE110D5" w14:textId="77777777" w:rsidR="006C045A" w:rsidRPr="009D013E" w:rsidRDefault="006C045A" w:rsidP="006C045A">
      <w:pPr>
        <w:pStyle w:val="Default"/>
        <w:rPr>
          <w:b/>
          <w:bCs/>
          <w:sz w:val="16"/>
          <w:szCs w:val="16"/>
        </w:rPr>
      </w:pPr>
    </w:p>
    <w:p w14:paraId="374FA51B" w14:textId="77777777" w:rsidR="006C045A" w:rsidRPr="009D013E" w:rsidRDefault="006C045A" w:rsidP="006C045A">
      <w:pPr>
        <w:pStyle w:val="Default"/>
        <w:rPr>
          <w:sz w:val="16"/>
          <w:szCs w:val="16"/>
        </w:rPr>
      </w:pPr>
      <w:r w:rsidRPr="009D013E">
        <w:rPr>
          <w:b/>
          <w:bCs/>
          <w:sz w:val="16"/>
          <w:szCs w:val="16"/>
        </w:rPr>
        <w:t xml:space="preserve">VIII. PRAWO DO COFNIĘCIA ZGODY </w:t>
      </w:r>
    </w:p>
    <w:p w14:paraId="057DBB9A" w14:textId="77777777" w:rsidR="006C045A" w:rsidRPr="009D013E" w:rsidRDefault="006C045A" w:rsidP="006C045A">
      <w:pPr>
        <w:pStyle w:val="Default"/>
        <w:spacing w:after="6"/>
        <w:rPr>
          <w:sz w:val="16"/>
          <w:szCs w:val="16"/>
        </w:rPr>
      </w:pPr>
      <w:r w:rsidRPr="009D013E">
        <w:rPr>
          <w:sz w:val="16"/>
          <w:szCs w:val="16"/>
        </w:rPr>
        <w:t xml:space="preserve">1. Tam, gdzie do przetwarzania danych osobowych konieczne jest wyrażenie zgody, Wnioskodawca zawsze ma prawo nie wyrazić zgody, a w przypadku jej wcześniejszego wyrażenia, do cofnięcia zgody. </w:t>
      </w:r>
    </w:p>
    <w:p w14:paraId="4392BEAA" w14:textId="77777777" w:rsidR="006C045A" w:rsidRPr="009D013E" w:rsidRDefault="006C045A" w:rsidP="006C045A">
      <w:pPr>
        <w:pStyle w:val="Default"/>
        <w:rPr>
          <w:sz w:val="16"/>
          <w:szCs w:val="16"/>
        </w:rPr>
      </w:pPr>
      <w:r w:rsidRPr="009D013E">
        <w:rPr>
          <w:sz w:val="16"/>
          <w:szCs w:val="16"/>
        </w:rPr>
        <w:t xml:space="preserve">2. Wycofanie zgody nie ma wpływu na przetwarzanie danych Wnioskodawcy do momentu jej wycofania. </w:t>
      </w:r>
    </w:p>
    <w:p w14:paraId="6FA950AE" w14:textId="77777777" w:rsidR="006C045A" w:rsidRPr="009D013E" w:rsidRDefault="006C045A" w:rsidP="006C045A">
      <w:pPr>
        <w:pStyle w:val="Default"/>
        <w:rPr>
          <w:sz w:val="16"/>
          <w:szCs w:val="16"/>
        </w:rPr>
      </w:pPr>
    </w:p>
    <w:p w14:paraId="4D8903A5" w14:textId="77777777" w:rsidR="006C045A" w:rsidRPr="009D013E" w:rsidRDefault="006C045A" w:rsidP="006C045A">
      <w:pPr>
        <w:pStyle w:val="Default"/>
        <w:rPr>
          <w:sz w:val="16"/>
          <w:szCs w:val="16"/>
        </w:rPr>
      </w:pPr>
      <w:r w:rsidRPr="009D013E">
        <w:rPr>
          <w:b/>
          <w:bCs/>
          <w:sz w:val="16"/>
          <w:szCs w:val="16"/>
        </w:rPr>
        <w:t xml:space="preserve">IX. INFORMACJA O WYMOGU/DOBROWOLNOŚCI PODANIA DANYCH ORAZ KONSEKWENCJACH NIE PODANIA DANYCH OSOBOWYCH </w:t>
      </w:r>
    </w:p>
    <w:p w14:paraId="1C5DA217" w14:textId="77777777" w:rsidR="006C045A" w:rsidRPr="009D013E" w:rsidRDefault="006C045A" w:rsidP="006C045A">
      <w:pPr>
        <w:pStyle w:val="Default"/>
        <w:spacing w:after="6"/>
        <w:rPr>
          <w:sz w:val="16"/>
          <w:szCs w:val="16"/>
        </w:rPr>
      </w:pPr>
      <w:r w:rsidRPr="009D013E">
        <w:rPr>
          <w:sz w:val="16"/>
          <w:szCs w:val="16"/>
        </w:rPr>
        <w:t xml:space="preserve">1. Podanie danych osobowych przez Wnioskodawcę może być wymogiem: ustawowym, umownym lub warunkiem zawarcia umowy, rozpatrzenia wniosku, do których podania Wnioskodawca będzie zobowiązany. </w:t>
      </w:r>
    </w:p>
    <w:p w14:paraId="4F201B54" w14:textId="77777777" w:rsidR="006C045A" w:rsidRPr="009D013E" w:rsidRDefault="006C045A" w:rsidP="006C045A">
      <w:pPr>
        <w:pStyle w:val="Default"/>
        <w:spacing w:after="6"/>
        <w:rPr>
          <w:sz w:val="16"/>
          <w:szCs w:val="16"/>
        </w:rPr>
      </w:pPr>
      <w:r w:rsidRPr="009D013E">
        <w:rPr>
          <w:sz w:val="16"/>
          <w:szCs w:val="16"/>
        </w:rPr>
        <w:t xml:space="preserve">2. W przypadku, gdy będzie istniał obowiązek ustawowy, a Wnioskodawca nie poda swoich danych, nie będziemy mogli zrealizować zadania ustawowego, co może skutkować konsekwencjami przewidzianymi przepisami prawa. </w:t>
      </w:r>
    </w:p>
    <w:p w14:paraId="1DC55097" w14:textId="77777777" w:rsidR="006C045A" w:rsidRPr="009D013E" w:rsidRDefault="006C045A" w:rsidP="006C045A">
      <w:pPr>
        <w:pStyle w:val="Default"/>
        <w:rPr>
          <w:sz w:val="16"/>
          <w:szCs w:val="16"/>
        </w:rPr>
      </w:pPr>
      <w:r w:rsidRPr="009D013E">
        <w:rPr>
          <w:sz w:val="16"/>
          <w:szCs w:val="16"/>
        </w:rPr>
        <w:t xml:space="preserve">3. W przypadku, kiedy podanie danych będzie warunkiem zawarcia umowy, warunkiem rozpatrzenia wniosku lub gdy będzie istniał wymóg umowny, a Wnioskodawca nie poda swoich danych, nie będziemy mogli zawrzeć ani wykonać takiej umowy lub rozpatrzyć wniosku. </w:t>
      </w:r>
    </w:p>
    <w:p w14:paraId="35B179FD" w14:textId="77777777" w:rsidR="006C045A" w:rsidRPr="009D013E" w:rsidRDefault="006C045A" w:rsidP="006C045A">
      <w:pPr>
        <w:pStyle w:val="Default"/>
        <w:rPr>
          <w:sz w:val="16"/>
          <w:szCs w:val="16"/>
        </w:rPr>
      </w:pPr>
    </w:p>
    <w:p w14:paraId="74A19D2C" w14:textId="77777777" w:rsidR="006C045A" w:rsidRPr="009D013E" w:rsidRDefault="006C045A" w:rsidP="006C045A">
      <w:pPr>
        <w:pStyle w:val="Default"/>
        <w:rPr>
          <w:sz w:val="16"/>
          <w:szCs w:val="16"/>
        </w:rPr>
      </w:pPr>
      <w:r w:rsidRPr="009D013E">
        <w:rPr>
          <w:b/>
          <w:bCs/>
          <w:sz w:val="16"/>
          <w:szCs w:val="16"/>
        </w:rPr>
        <w:t xml:space="preserve">X. ZAUTOMATYZOWANE PODEJMOWANIE DECYZJI, PROFILOWANIE </w:t>
      </w:r>
    </w:p>
    <w:p w14:paraId="77179F03" w14:textId="77777777" w:rsidR="006C045A" w:rsidRPr="009D013E" w:rsidRDefault="006C045A" w:rsidP="006C045A">
      <w:pPr>
        <w:pStyle w:val="Default"/>
        <w:rPr>
          <w:sz w:val="16"/>
          <w:szCs w:val="16"/>
        </w:rPr>
      </w:pPr>
      <w:r w:rsidRPr="009D013E">
        <w:rPr>
          <w:sz w:val="16"/>
          <w:szCs w:val="16"/>
        </w:rPr>
        <w:t xml:space="preserve">Dane osobowe Wnioskodawcy nie będą przetwarzane w sposób zautomatyzowany i nie będą podlegać profilowaniu. </w:t>
      </w:r>
    </w:p>
    <w:p w14:paraId="603C2402" w14:textId="77777777" w:rsidR="006C045A" w:rsidRPr="009D013E" w:rsidRDefault="006C045A" w:rsidP="006C045A">
      <w:pPr>
        <w:pStyle w:val="Default"/>
        <w:rPr>
          <w:b/>
          <w:bCs/>
          <w:sz w:val="16"/>
          <w:szCs w:val="16"/>
        </w:rPr>
      </w:pPr>
    </w:p>
    <w:p w14:paraId="7E3E4C8B" w14:textId="77777777" w:rsidR="006C045A" w:rsidRPr="009D013E" w:rsidRDefault="006C045A" w:rsidP="006C045A">
      <w:pPr>
        <w:pStyle w:val="Default"/>
        <w:rPr>
          <w:sz w:val="16"/>
          <w:szCs w:val="16"/>
        </w:rPr>
      </w:pPr>
      <w:r w:rsidRPr="009D013E">
        <w:rPr>
          <w:b/>
          <w:bCs/>
          <w:sz w:val="16"/>
          <w:szCs w:val="16"/>
        </w:rPr>
        <w:t xml:space="preserve">XI. PRAWO WNIESIENIA SKARGI DO ORGANU NADZORCZEGO </w:t>
      </w:r>
    </w:p>
    <w:p w14:paraId="370B7F4F" w14:textId="77777777" w:rsidR="006C045A" w:rsidRPr="009D013E" w:rsidRDefault="006C045A" w:rsidP="006C045A">
      <w:pPr>
        <w:pStyle w:val="Default"/>
        <w:rPr>
          <w:sz w:val="16"/>
          <w:szCs w:val="16"/>
        </w:rPr>
      </w:pPr>
      <w:r w:rsidRPr="009D013E">
        <w:rPr>
          <w:sz w:val="16"/>
          <w:szCs w:val="16"/>
        </w:rPr>
        <w:t xml:space="preserve">Każdej osobie, której dane osobowe są przetwarzane przysługuje prawo do wniesienia skargi do organu nadzorczego - Prezesa Urzędu Ochrony Danych Osobowych, gdy uzna, że przetwarzanie jego danych osobowych narusza przepisy o ochronie danych osobowych. </w:t>
      </w:r>
    </w:p>
    <w:p w14:paraId="4F1FDBA1" w14:textId="77777777" w:rsidR="006C045A" w:rsidRPr="009D013E" w:rsidRDefault="006C045A" w:rsidP="006C045A">
      <w:pPr>
        <w:pStyle w:val="Default"/>
        <w:rPr>
          <w:sz w:val="16"/>
          <w:szCs w:val="16"/>
        </w:rPr>
      </w:pPr>
    </w:p>
    <w:p w14:paraId="143998D7" w14:textId="77777777" w:rsidR="006C045A" w:rsidRPr="009D013E" w:rsidRDefault="006C045A" w:rsidP="006C045A">
      <w:pPr>
        <w:pStyle w:val="Default"/>
        <w:rPr>
          <w:sz w:val="16"/>
          <w:szCs w:val="16"/>
        </w:rPr>
      </w:pPr>
    </w:p>
    <w:p w14:paraId="00A9326C" w14:textId="77777777" w:rsidR="006C045A" w:rsidRPr="009D013E" w:rsidRDefault="006C045A" w:rsidP="006C045A">
      <w:pPr>
        <w:pStyle w:val="Default"/>
        <w:rPr>
          <w:sz w:val="16"/>
          <w:szCs w:val="16"/>
        </w:rPr>
      </w:pPr>
    </w:p>
    <w:p w14:paraId="76000331" w14:textId="77777777" w:rsidR="006C045A" w:rsidRPr="009D013E" w:rsidRDefault="006C045A" w:rsidP="006C045A">
      <w:pPr>
        <w:pStyle w:val="Default"/>
        <w:jc w:val="right"/>
        <w:rPr>
          <w:sz w:val="16"/>
          <w:szCs w:val="16"/>
        </w:rPr>
      </w:pPr>
      <w:r w:rsidRPr="009D013E">
        <w:rPr>
          <w:sz w:val="16"/>
          <w:szCs w:val="16"/>
        </w:rPr>
        <w:t xml:space="preserve">Przyjmuję powyższe do wiadomości: </w:t>
      </w:r>
    </w:p>
    <w:p w14:paraId="79876436" w14:textId="77777777" w:rsidR="006C045A" w:rsidRPr="009D013E" w:rsidRDefault="006C045A" w:rsidP="006C045A">
      <w:pPr>
        <w:pStyle w:val="Default"/>
        <w:jc w:val="right"/>
        <w:rPr>
          <w:sz w:val="16"/>
          <w:szCs w:val="16"/>
        </w:rPr>
      </w:pPr>
    </w:p>
    <w:p w14:paraId="5A1C6945" w14:textId="77777777" w:rsidR="006C045A" w:rsidRPr="009D013E" w:rsidRDefault="006C045A" w:rsidP="006C045A">
      <w:pPr>
        <w:pStyle w:val="Default"/>
        <w:jc w:val="right"/>
        <w:rPr>
          <w:sz w:val="16"/>
          <w:szCs w:val="16"/>
        </w:rPr>
      </w:pPr>
    </w:p>
    <w:p w14:paraId="0EFF6D70" w14:textId="77777777" w:rsidR="006C045A" w:rsidRPr="009D013E" w:rsidRDefault="006C045A" w:rsidP="006C045A">
      <w:pPr>
        <w:pStyle w:val="Default"/>
        <w:jc w:val="right"/>
        <w:rPr>
          <w:sz w:val="16"/>
          <w:szCs w:val="16"/>
        </w:rPr>
      </w:pPr>
      <w:r w:rsidRPr="009D013E">
        <w:rPr>
          <w:sz w:val="16"/>
          <w:szCs w:val="16"/>
        </w:rPr>
        <w:t xml:space="preserve">…………………………………………………………………….. </w:t>
      </w:r>
    </w:p>
    <w:p w14:paraId="78160E57" w14:textId="77777777" w:rsidR="006C045A" w:rsidRPr="009D013E" w:rsidRDefault="006C045A" w:rsidP="006C045A">
      <w:pPr>
        <w:jc w:val="right"/>
        <w:rPr>
          <w:i/>
        </w:rPr>
      </w:pPr>
      <w:r w:rsidRPr="009D013E">
        <w:rPr>
          <w:i/>
          <w:sz w:val="16"/>
          <w:szCs w:val="16"/>
        </w:rPr>
        <w:t>(data i czytelny podpis)</w:t>
      </w:r>
    </w:p>
    <w:p w14:paraId="63F8B6E1" w14:textId="4B01554C" w:rsidR="006C045A" w:rsidRDefault="006C045A" w:rsidP="00AB413E">
      <w:pPr>
        <w:jc w:val="center"/>
        <w:rPr>
          <w:b/>
          <w:sz w:val="20"/>
          <w:szCs w:val="20"/>
        </w:rPr>
      </w:pPr>
    </w:p>
    <w:p w14:paraId="0D321563" w14:textId="77777777" w:rsidR="006C045A" w:rsidRDefault="006C045A" w:rsidP="00AB413E">
      <w:pPr>
        <w:jc w:val="center"/>
        <w:rPr>
          <w:b/>
          <w:sz w:val="20"/>
          <w:szCs w:val="20"/>
        </w:rPr>
      </w:pPr>
    </w:p>
    <w:p w14:paraId="4EFB871D" w14:textId="77777777" w:rsidR="006C045A" w:rsidRDefault="006C045A" w:rsidP="00AB413E">
      <w:pPr>
        <w:jc w:val="center"/>
        <w:rPr>
          <w:b/>
          <w:sz w:val="20"/>
          <w:szCs w:val="20"/>
        </w:rPr>
      </w:pPr>
    </w:p>
    <w:p w14:paraId="2DAA98B0" w14:textId="578CC8AD" w:rsidR="00AB413E" w:rsidRPr="00E63CF3" w:rsidRDefault="00AB413E" w:rsidP="00AB413E">
      <w:pPr>
        <w:jc w:val="center"/>
        <w:rPr>
          <w:b/>
          <w:sz w:val="20"/>
          <w:szCs w:val="20"/>
        </w:rPr>
      </w:pPr>
      <w:r w:rsidRPr="00E63CF3">
        <w:rPr>
          <w:b/>
          <w:sz w:val="20"/>
          <w:szCs w:val="20"/>
        </w:rPr>
        <w:lastRenderedPageBreak/>
        <w:t>Objaśnienie:</w:t>
      </w:r>
    </w:p>
    <w:p w14:paraId="04B07215" w14:textId="77777777" w:rsidR="00AB413E" w:rsidRPr="00E63CF3" w:rsidRDefault="00AB413E" w:rsidP="00AB413E">
      <w:pPr>
        <w:jc w:val="both"/>
        <w:rPr>
          <w:sz w:val="20"/>
          <w:szCs w:val="20"/>
        </w:rPr>
      </w:pPr>
    </w:p>
    <w:p w14:paraId="00153074" w14:textId="4370A560" w:rsidR="001B606C" w:rsidRPr="00E63CF3" w:rsidRDefault="00AB413E" w:rsidP="003C725C">
      <w:pPr>
        <w:jc w:val="both"/>
        <w:rPr>
          <w:b/>
          <w:sz w:val="20"/>
          <w:szCs w:val="20"/>
        </w:rPr>
      </w:pPr>
      <w:r w:rsidRPr="00E63CF3">
        <w:rPr>
          <w:b/>
          <w:sz w:val="20"/>
          <w:szCs w:val="20"/>
        </w:rPr>
        <w:t xml:space="preserve">I. </w:t>
      </w:r>
      <w:r w:rsidR="001B606C" w:rsidRPr="00E63CF3">
        <w:rPr>
          <w:b/>
          <w:sz w:val="20"/>
          <w:szCs w:val="20"/>
        </w:rPr>
        <w:t>Dofinansowanie zakupu podręczników, materiałów edukacyjnych i materiałów ćwiczeniowych w ramach Rządowego programu pomocy uczniom niepełnosprawnym w latach 202</w:t>
      </w:r>
      <w:r w:rsidR="006A21C5">
        <w:rPr>
          <w:b/>
          <w:sz w:val="20"/>
          <w:szCs w:val="20"/>
        </w:rPr>
        <w:t>3</w:t>
      </w:r>
      <w:r w:rsidR="001B606C" w:rsidRPr="00E63CF3">
        <w:rPr>
          <w:b/>
          <w:sz w:val="20"/>
          <w:szCs w:val="20"/>
        </w:rPr>
        <w:t>-202</w:t>
      </w:r>
      <w:r w:rsidR="007620D3">
        <w:rPr>
          <w:b/>
          <w:sz w:val="20"/>
          <w:szCs w:val="20"/>
        </w:rPr>
        <w:t>5</w:t>
      </w:r>
    </w:p>
    <w:p w14:paraId="47F074AF" w14:textId="77777777" w:rsidR="00AB413E" w:rsidRPr="00E63CF3" w:rsidRDefault="00AB413E" w:rsidP="003C725C">
      <w:pPr>
        <w:jc w:val="both"/>
        <w:rPr>
          <w:sz w:val="20"/>
          <w:szCs w:val="20"/>
        </w:rPr>
      </w:pPr>
    </w:p>
    <w:p w14:paraId="5972E9C4" w14:textId="11F9BD6A" w:rsidR="006A21C5" w:rsidRDefault="006A21C5" w:rsidP="006A21C5">
      <w:pPr>
        <w:pStyle w:val="Akapitzlist"/>
        <w:numPr>
          <w:ilvl w:val="0"/>
          <w:numId w:val="2"/>
        </w:numPr>
        <w:jc w:val="both"/>
        <w:rPr>
          <w:sz w:val="20"/>
          <w:szCs w:val="20"/>
        </w:rPr>
      </w:pPr>
      <w:r w:rsidRPr="006A21C5">
        <w:rPr>
          <w:sz w:val="20"/>
          <w:szCs w:val="20"/>
        </w:rPr>
        <w:t xml:space="preserve">W </w:t>
      </w:r>
      <w:r>
        <w:rPr>
          <w:sz w:val="20"/>
          <w:szCs w:val="20"/>
        </w:rPr>
        <w:t>roku szkolnym</w:t>
      </w:r>
      <w:r w:rsidRPr="006A21C5">
        <w:rPr>
          <w:sz w:val="20"/>
          <w:szCs w:val="20"/>
        </w:rPr>
        <w:t xml:space="preserve"> 202</w:t>
      </w:r>
      <w:r w:rsidR="007620D3">
        <w:rPr>
          <w:sz w:val="20"/>
          <w:szCs w:val="20"/>
        </w:rPr>
        <w:t>4</w:t>
      </w:r>
      <w:r w:rsidRPr="006A21C5">
        <w:rPr>
          <w:sz w:val="20"/>
          <w:szCs w:val="20"/>
        </w:rPr>
        <w:t>/202</w:t>
      </w:r>
      <w:r w:rsidR="007620D3">
        <w:rPr>
          <w:sz w:val="20"/>
          <w:szCs w:val="20"/>
        </w:rPr>
        <w:t>5</w:t>
      </w:r>
      <w:r>
        <w:rPr>
          <w:sz w:val="20"/>
          <w:szCs w:val="20"/>
        </w:rPr>
        <w:t xml:space="preserve"> </w:t>
      </w:r>
      <w:r w:rsidRPr="006A21C5">
        <w:rPr>
          <w:sz w:val="20"/>
          <w:szCs w:val="20"/>
        </w:rPr>
        <w:t xml:space="preserve">pomoc w formie dofinansowania zakupu podręczników do kształcenia ogólnego, materiałów edukacyjnych do kształcenia ogólnego, materiałów edukacyjnych do kształcenia zawodowego oraz materiałów ćwiczeniowych jest udzielana uczniom: </w:t>
      </w:r>
    </w:p>
    <w:p w14:paraId="2929DA5D" w14:textId="77777777" w:rsidR="006A21C5" w:rsidRDefault="006A21C5" w:rsidP="006A21C5">
      <w:pPr>
        <w:pStyle w:val="Akapitzlist"/>
        <w:ind w:left="360"/>
        <w:jc w:val="both"/>
        <w:rPr>
          <w:sz w:val="20"/>
          <w:szCs w:val="20"/>
        </w:rPr>
      </w:pPr>
      <w:r w:rsidRPr="006A21C5">
        <w:rPr>
          <w:sz w:val="20"/>
          <w:szCs w:val="20"/>
        </w:rPr>
        <w:t xml:space="preserve">1) słabowidzącym, </w:t>
      </w:r>
    </w:p>
    <w:p w14:paraId="73177FE3" w14:textId="12A2206C" w:rsidR="006A21C5" w:rsidRDefault="006A21C5" w:rsidP="006A21C5">
      <w:pPr>
        <w:pStyle w:val="Akapitzlist"/>
        <w:ind w:left="360"/>
        <w:jc w:val="both"/>
        <w:rPr>
          <w:sz w:val="20"/>
          <w:szCs w:val="20"/>
        </w:rPr>
      </w:pPr>
      <w:r w:rsidRPr="006A21C5">
        <w:rPr>
          <w:sz w:val="20"/>
          <w:szCs w:val="20"/>
        </w:rPr>
        <w:t xml:space="preserve">2) niesłyszącym, </w:t>
      </w:r>
    </w:p>
    <w:p w14:paraId="6D535981" w14:textId="77777777" w:rsidR="006A21C5" w:rsidRDefault="006A21C5" w:rsidP="006A21C5">
      <w:pPr>
        <w:pStyle w:val="Akapitzlist"/>
        <w:ind w:left="360"/>
        <w:jc w:val="both"/>
        <w:rPr>
          <w:sz w:val="20"/>
          <w:szCs w:val="20"/>
        </w:rPr>
      </w:pPr>
      <w:r w:rsidRPr="006A21C5">
        <w:rPr>
          <w:sz w:val="20"/>
          <w:szCs w:val="20"/>
        </w:rPr>
        <w:t xml:space="preserve">3) słabosłyszącym, </w:t>
      </w:r>
    </w:p>
    <w:p w14:paraId="04FD291B" w14:textId="77777777" w:rsidR="006A21C5" w:rsidRDefault="006A21C5" w:rsidP="006A21C5">
      <w:pPr>
        <w:pStyle w:val="Akapitzlist"/>
        <w:ind w:left="360"/>
        <w:jc w:val="both"/>
        <w:rPr>
          <w:sz w:val="20"/>
          <w:szCs w:val="20"/>
        </w:rPr>
      </w:pPr>
      <w:r w:rsidRPr="006A21C5">
        <w:rPr>
          <w:sz w:val="20"/>
          <w:szCs w:val="20"/>
        </w:rPr>
        <w:t xml:space="preserve">4) z niepełnosprawnością intelektualną w stopniu lekkim, </w:t>
      </w:r>
    </w:p>
    <w:p w14:paraId="5709E540" w14:textId="77777777" w:rsidR="006A21C5" w:rsidRDefault="006A21C5" w:rsidP="006A21C5">
      <w:pPr>
        <w:pStyle w:val="Akapitzlist"/>
        <w:ind w:left="360"/>
        <w:jc w:val="both"/>
        <w:rPr>
          <w:sz w:val="20"/>
          <w:szCs w:val="20"/>
        </w:rPr>
      </w:pPr>
      <w:r w:rsidRPr="006A21C5">
        <w:rPr>
          <w:sz w:val="20"/>
          <w:szCs w:val="20"/>
        </w:rPr>
        <w:t xml:space="preserve">5) z niepełnosprawnością ruchową, w tym z afazją, </w:t>
      </w:r>
    </w:p>
    <w:p w14:paraId="465A6375" w14:textId="77777777" w:rsidR="006A21C5" w:rsidRDefault="006A21C5" w:rsidP="006A21C5">
      <w:pPr>
        <w:pStyle w:val="Akapitzlist"/>
        <w:ind w:left="360"/>
        <w:jc w:val="both"/>
        <w:rPr>
          <w:sz w:val="20"/>
          <w:szCs w:val="20"/>
        </w:rPr>
      </w:pPr>
      <w:r w:rsidRPr="006A21C5">
        <w:rPr>
          <w:sz w:val="20"/>
          <w:szCs w:val="20"/>
        </w:rPr>
        <w:t xml:space="preserve">6) z autyzmem, w tym z zespołem Aspergera, </w:t>
      </w:r>
    </w:p>
    <w:p w14:paraId="4F9E3588" w14:textId="77777777" w:rsidR="006A21C5" w:rsidRDefault="006A21C5" w:rsidP="006A21C5">
      <w:pPr>
        <w:pStyle w:val="Akapitzlist"/>
        <w:ind w:left="360"/>
        <w:jc w:val="both"/>
        <w:rPr>
          <w:sz w:val="20"/>
          <w:szCs w:val="20"/>
        </w:rPr>
      </w:pPr>
      <w:r w:rsidRPr="006A21C5">
        <w:rPr>
          <w:sz w:val="20"/>
          <w:szCs w:val="20"/>
        </w:rPr>
        <w:t xml:space="preserve">7) z niepełnosprawnościami sprzężonymi, w </w:t>
      </w:r>
      <w:proofErr w:type="gramStart"/>
      <w:r w:rsidRPr="006A21C5">
        <w:rPr>
          <w:sz w:val="20"/>
          <w:szCs w:val="20"/>
        </w:rPr>
        <w:t>przypadku</w:t>
      </w:r>
      <w:proofErr w:type="gramEnd"/>
      <w:r w:rsidRPr="006A21C5">
        <w:rPr>
          <w:sz w:val="20"/>
          <w:szCs w:val="20"/>
        </w:rPr>
        <w:t xml:space="preserve"> gdy są to niepełnosprawności spośród niepełnosprawności, o których mowa odpowiednio w pkt 1–6, </w:t>
      </w:r>
    </w:p>
    <w:p w14:paraId="4311EE3A" w14:textId="77777777" w:rsidR="006A21C5" w:rsidRDefault="006A21C5" w:rsidP="006A21C5">
      <w:pPr>
        <w:pStyle w:val="Akapitzlist"/>
        <w:ind w:left="360"/>
        <w:jc w:val="both"/>
        <w:rPr>
          <w:sz w:val="20"/>
          <w:szCs w:val="20"/>
        </w:rPr>
      </w:pPr>
      <w:r w:rsidRPr="006A21C5">
        <w:rPr>
          <w:sz w:val="20"/>
          <w:szCs w:val="20"/>
        </w:rPr>
        <w:t xml:space="preserve">8) z niepełnosprawnością intelektualną w stopniu umiarkowanym lub znacznym, </w:t>
      </w:r>
    </w:p>
    <w:p w14:paraId="1D0C3386" w14:textId="77777777" w:rsidR="006A21C5" w:rsidRDefault="006A21C5" w:rsidP="006A21C5">
      <w:pPr>
        <w:pStyle w:val="Akapitzlist"/>
        <w:ind w:left="360"/>
        <w:jc w:val="both"/>
        <w:rPr>
          <w:sz w:val="20"/>
          <w:szCs w:val="20"/>
        </w:rPr>
      </w:pPr>
      <w:r w:rsidRPr="006A21C5">
        <w:rPr>
          <w:sz w:val="20"/>
          <w:szCs w:val="20"/>
        </w:rPr>
        <w:t xml:space="preserve">9) z niepełnosprawnościami sprzężonymi, w </w:t>
      </w:r>
      <w:proofErr w:type="gramStart"/>
      <w:r w:rsidRPr="006A21C5">
        <w:rPr>
          <w:sz w:val="20"/>
          <w:szCs w:val="20"/>
        </w:rPr>
        <w:t>przypadku</w:t>
      </w:r>
      <w:proofErr w:type="gramEnd"/>
      <w:r w:rsidRPr="006A21C5">
        <w:rPr>
          <w:sz w:val="20"/>
          <w:szCs w:val="20"/>
        </w:rPr>
        <w:t xml:space="preserve"> gdy są to niepełnosprawności spośród niepełnosprawności, o których mowa odpowiednio w pkt 1–6 i 8 </w:t>
      </w:r>
    </w:p>
    <w:p w14:paraId="30341916" w14:textId="48BC2884" w:rsidR="00DC0634" w:rsidRDefault="006A21C5" w:rsidP="008F271A">
      <w:pPr>
        <w:pStyle w:val="Akapitzlist"/>
        <w:ind w:left="360"/>
        <w:jc w:val="both"/>
        <w:rPr>
          <w:sz w:val="20"/>
          <w:szCs w:val="20"/>
        </w:rPr>
      </w:pPr>
      <w:r w:rsidRPr="006A21C5">
        <w:rPr>
          <w:sz w:val="20"/>
          <w:szCs w:val="20"/>
        </w:rPr>
        <w:t xml:space="preserve">– </w:t>
      </w:r>
      <w:r w:rsidRPr="008F271A">
        <w:rPr>
          <w:sz w:val="20"/>
          <w:szCs w:val="20"/>
        </w:rPr>
        <w:t xml:space="preserve">posiadającym </w:t>
      </w:r>
      <w:r w:rsidR="008F271A" w:rsidRPr="008F271A">
        <w:rPr>
          <w:sz w:val="20"/>
          <w:szCs w:val="20"/>
        </w:rPr>
        <w:t>orzeczenia o potrzebie kształcenia specjalnego, o którym mowa w art. 127 ust. 10 ustawy z dnia 14 grudnia 2016 r. – Prawo oświatowe (Dz.U. z 2024 r. poz. 737)</w:t>
      </w:r>
      <w:r w:rsidR="008F271A" w:rsidRPr="008F271A">
        <w:rPr>
          <w:sz w:val="20"/>
          <w:szCs w:val="20"/>
        </w:rPr>
        <w:t>.</w:t>
      </w:r>
    </w:p>
    <w:p w14:paraId="62B4B515" w14:textId="77777777" w:rsidR="008F271A" w:rsidRPr="00E63CF3" w:rsidRDefault="008F271A" w:rsidP="008F271A">
      <w:pPr>
        <w:pStyle w:val="Akapitzlist"/>
        <w:ind w:left="360"/>
        <w:jc w:val="both"/>
        <w:rPr>
          <w:sz w:val="20"/>
          <w:szCs w:val="20"/>
        </w:rPr>
      </w:pPr>
    </w:p>
    <w:p w14:paraId="60C39A1E" w14:textId="3CEF6841" w:rsidR="006A21C5" w:rsidRDefault="00AE5EC5" w:rsidP="006A21C5">
      <w:pPr>
        <w:pStyle w:val="Akapitzlist"/>
        <w:numPr>
          <w:ilvl w:val="0"/>
          <w:numId w:val="2"/>
        </w:numPr>
        <w:jc w:val="both"/>
        <w:rPr>
          <w:sz w:val="20"/>
          <w:szCs w:val="20"/>
        </w:rPr>
      </w:pPr>
      <w:r w:rsidRPr="006A21C5">
        <w:rPr>
          <w:sz w:val="20"/>
          <w:szCs w:val="20"/>
        </w:rPr>
        <w:t xml:space="preserve">W roku szkolnym </w:t>
      </w:r>
      <w:r w:rsidR="006A21C5" w:rsidRPr="006A21C5">
        <w:rPr>
          <w:sz w:val="20"/>
          <w:szCs w:val="20"/>
        </w:rPr>
        <w:t>202</w:t>
      </w:r>
      <w:r w:rsidR="00C2521E">
        <w:rPr>
          <w:sz w:val="20"/>
          <w:szCs w:val="20"/>
        </w:rPr>
        <w:t>4</w:t>
      </w:r>
      <w:r w:rsidR="006A21C5" w:rsidRPr="006A21C5">
        <w:rPr>
          <w:sz w:val="20"/>
          <w:szCs w:val="20"/>
        </w:rPr>
        <w:t>/202</w:t>
      </w:r>
      <w:r w:rsidR="00C2521E">
        <w:rPr>
          <w:sz w:val="20"/>
          <w:szCs w:val="20"/>
        </w:rPr>
        <w:t>5</w:t>
      </w:r>
      <w:r w:rsidR="006A21C5">
        <w:rPr>
          <w:sz w:val="20"/>
          <w:szCs w:val="20"/>
        </w:rPr>
        <w:t xml:space="preserve"> </w:t>
      </w:r>
      <w:r w:rsidR="006A21C5" w:rsidRPr="006A21C5">
        <w:rPr>
          <w:sz w:val="20"/>
          <w:szCs w:val="20"/>
        </w:rPr>
        <w:t xml:space="preserve">pomoc w formie dofinansowania zakupu </w:t>
      </w:r>
      <w:r w:rsidR="006A21C5" w:rsidRPr="00C2521E">
        <w:rPr>
          <w:b/>
          <w:bCs/>
          <w:sz w:val="20"/>
          <w:szCs w:val="20"/>
        </w:rPr>
        <w:t>podręczników</w:t>
      </w:r>
      <w:r w:rsidR="006A21C5" w:rsidRPr="006A21C5">
        <w:rPr>
          <w:sz w:val="20"/>
          <w:szCs w:val="20"/>
        </w:rPr>
        <w:t xml:space="preserve"> </w:t>
      </w:r>
      <w:r w:rsidR="006A21C5" w:rsidRPr="00C2521E">
        <w:rPr>
          <w:b/>
          <w:bCs/>
          <w:sz w:val="20"/>
          <w:szCs w:val="20"/>
        </w:rPr>
        <w:t>do kształcenia ogólnego</w:t>
      </w:r>
      <w:r w:rsidR="006A21C5" w:rsidRPr="006A21C5">
        <w:rPr>
          <w:sz w:val="20"/>
          <w:szCs w:val="20"/>
        </w:rPr>
        <w:t xml:space="preserve">, </w:t>
      </w:r>
      <w:r w:rsidR="006A21C5" w:rsidRPr="00C2521E">
        <w:rPr>
          <w:b/>
          <w:bCs/>
          <w:sz w:val="20"/>
          <w:szCs w:val="20"/>
        </w:rPr>
        <w:t xml:space="preserve">materiałów edukacyjnych do kształcenia ogólnego </w:t>
      </w:r>
      <w:r w:rsidR="006A21C5" w:rsidRPr="006A21C5">
        <w:rPr>
          <w:sz w:val="20"/>
          <w:szCs w:val="20"/>
        </w:rPr>
        <w:t xml:space="preserve">oraz </w:t>
      </w:r>
      <w:r w:rsidR="006A21C5" w:rsidRPr="00C2521E">
        <w:rPr>
          <w:b/>
          <w:bCs/>
          <w:sz w:val="20"/>
          <w:szCs w:val="20"/>
        </w:rPr>
        <w:t>materiałów ćwiczeniowych</w:t>
      </w:r>
      <w:r w:rsidR="006A21C5" w:rsidRPr="006A21C5">
        <w:rPr>
          <w:sz w:val="20"/>
          <w:szCs w:val="20"/>
        </w:rPr>
        <w:t xml:space="preserve"> jest udzielana: </w:t>
      </w:r>
    </w:p>
    <w:p w14:paraId="7B2DD429" w14:textId="3E9D8BFD" w:rsidR="00721C74" w:rsidRDefault="006A21C5" w:rsidP="006A21C5">
      <w:pPr>
        <w:pStyle w:val="Akapitzlist"/>
        <w:ind w:left="360"/>
        <w:jc w:val="both"/>
        <w:rPr>
          <w:sz w:val="20"/>
          <w:szCs w:val="20"/>
        </w:rPr>
      </w:pPr>
      <w:r w:rsidRPr="006A21C5">
        <w:rPr>
          <w:sz w:val="20"/>
          <w:szCs w:val="20"/>
        </w:rPr>
        <w:t xml:space="preserve">1) uczniom, </w:t>
      </w:r>
      <w:r w:rsidRPr="00E63CF3">
        <w:rPr>
          <w:sz w:val="20"/>
          <w:szCs w:val="20"/>
        </w:rPr>
        <w:t>o których mowa w pkt 1</w:t>
      </w:r>
      <w:r>
        <w:rPr>
          <w:sz w:val="20"/>
          <w:szCs w:val="20"/>
        </w:rPr>
        <w:t>. podpunkty 1) - 7)</w:t>
      </w:r>
      <w:r w:rsidRPr="00E63CF3">
        <w:rPr>
          <w:sz w:val="20"/>
          <w:szCs w:val="20"/>
        </w:rPr>
        <w:t>, uczęszczającym w tym roku szkolnym do:</w:t>
      </w:r>
      <w:r w:rsidR="00C2521E">
        <w:rPr>
          <w:sz w:val="20"/>
          <w:szCs w:val="20"/>
        </w:rPr>
        <w:t xml:space="preserve"> liceum ogólnokształcącego, technikum, </w:t>
      </w:r>
      <w:r w:rsidR="00C2521E" w:rsidRPr="006A21C5">
        <w:rPr>
          <w:sz w:val="20"/>
          <w:szCs w:val="20"/>
        </w:rPr>
        <w:t>branżowej</w:t>
      </w:r>
      <w:r w:rsidR="00721C74" w:rsidRPr="00721C74">
        <w:rPr>
          <w:sz w:val="20"/>
          <w:szCs w:val="20"/>
        </w:rPr>
        <w:t xml:space="preserve"> szkoły I stopnia, branżowej szkoły II stopnia, klas VI–IX ogólnokształcącej szkoły baletowej lub liceum sztuk plastycznych; </w:t>
      </w:r>
    </w:p>
    <w:p w14:paraId="57B31136" w14:textId="743D9FF1" w:rsidR="00E63CF3" w:rsidRDefault="006A21C5" w:rsidP="006A21C5">
      <w:pPr>
        <w:pStyle w:val="Akapitzlist"/>
        <w:ind w:left="360"/>
        <w:jc w:val="both"/>
        <w:rPr>
          <w:sz w:val="20"/>
          <w:szCs w:val="20"/>
        </w:rPr>
      </w:pPr>
      <w:r w:rsidRPr="006A21C5">
        <w:rPr>
          <w:sz w:val="20"/>
          <w:szCs w:val="20"/>
        </w:rPr>
        <w:t xml:space="preserve">2) uczniom, </w:t>
      </w:r>
      <w:r w:rsidR="00486A1F" w:rsidRPr="00E63CF3">
        <w:rPr>
          <w:sz w:val="20"/>
          <w:szCs w:val="20"/>
        </w:rPr>
        <w:t xml:space="preserve">o których mowa w pkt </w:t>
      </w:r>
      <w:r w:rsidR="00486A1F">
        <w:rPr>
          <w:sz w:val="20"/>
          <w:szCs w:val="20"/>
        </w:rPr>
        <w:t>1.</w:t>
      </w:r>
      <w:r w:rsidR="00486A1F" w:rsidRPr="00E63CF3">
        <w:rPr>
          <w:sz w:val="20"/>
          <w:szCs w:val="20"/>
        </w:rPr>
        <w:t xml:space="preserve"> </w:t>
      </w:r>
      <w:r w:rsidR="00486A1F">
        <w:rPr>
          <w:sz w:val="20"/>
          <w:szCs w:val="20"/>
        </w:rPr>
        <w:t xml:space="preserve">podpunkty 8) </w:t>
      </w:r>
      <w:r w:rsidR="00486A1F" w:rsidRPr="00E63CF3">
        <w:rPr>
          <w:sz w:val="20"/>
          <w:szCs w:val="20"/>
        </w:rPr>
        <w:t>i 9</w:t>
      </w:r>
      <w:r w:rsidR="00486A1F">
        <w:rPr>
          <w:sz w:val="20"/>
          <w:szCs w:val="20"/>
        </w:rPr>
        <w:t>)</w:t>
      </w:r>
      <w:r w:rsidR="00486A1F" w:rsidRPr="00E63CF3">
        <w:rPr>
          <w:sz w:val="20"/>
          <w:szCs w:val="20"/>
        </w:rPr>
        <w:t xml:space="preserve">, uczęszczającym w tym roku szkolnym do </w:t>
      </w:r>
      <w:r w:rsidRPr="006A21C5">
        <w:rPr>
          <w:sz w:val="20"/>
          <w:szCs w:val="20"/>
        </w:rPr>
        <w:t>szkoły specjalnej przysposabiającej do pracy.</w:t>
      </w:r>
    </w:p>
    <w:p w14:paraId="37B83B42" w14:textId="77777777" w:rsidR="00486A1F" w:rsidRPr="00486A1F" w:rsidRDefault="00486A1F" w:rsidP="00486A1F">
      <w:pPr>
        <w:pStyle w:val="Default"/>
        <w:rPr>
          <w:sz w:val="20"/>
          <w:szCs w:val="20"/>
        </w:rPr>
      </w:pPr>
    </w:p>
    <w:p w14:paraId="5ECA5FFC" w14:textId="71EB0093" w:rsidR="00486A1F" w:rsidRDefault="00E63CF3" w:rsidP="00486A1F">
      <w:pPr>
        <w:pStyle w:val="Akapitzlist"/>
        <w:numPr>
          <w:ilvl w:val="0"/>
          <w:numId w:val="2"/>
        </w:numPr>
        <w:jc w:val="both"/>
        <w:rPr>
          <w:sz w:val="20"/>
          <w:szCs w:val="20"/>
        </w:rPr>
      </w:pPr>
      <w:r w:rsidRPr="00486A1F">
        <w:rPr>
          <w:sz w:val="20"/>
          <w:szCs w:val="20"/>
        </w:rPr>
        <w:t>W roku szkolnym 202</w:t>
      </w:r>
      <w:r w:rsidR="00C2521E">
        <w:rPr>
          <w:sz w:val="20"/>
          <w:szCs w:val="20"/>
        </w:rPr>
        <w:t>4</w:t>
      </w:r>
      <w:r w:rsidRPr="00486A1F">
        <w:rPr>
          <w:sz w:val="20"/>
          <w:szCs w:val="20"/>
        </w:rPr>
        <w:t>/202</w:t>
      </w:r>
      <w:r w:rsidR="00C2521E">
        <w:rPr>
          <w:sz w:val="20"/>
          <w:szCs w:val="20"/>
        </w:rPr>
        <w:t>5</w:t>
      </w:r>
      <w:r w:rsidRPr="00486A1F">
        <w:rPr>
          <w:sz w:val="20"/>
          <w:szCs w:val="20"/>
        </w:rPr>
        <w:t xml:space="preserve"> pomoc w formie dofinansowania zakupu </w:t>
      </w:r>
      <w:r w:rsidRPr="00582709">
        <w:rPr>
          <w:b/>
          <w:bCs/>
          <w:sz w:val="20"/>
          <w:szCs w:val="20"/>
        </w:rPr>
        <w:t>materiałów edukacyjnych</w:t>
      </w:r>
      <w:r w:rsidRPr="00486A1F">
        <w:rPr>
          <w:sz w:val="20"/>
          <w:szCs w:val="20"/>
        </w:rPr>
        <w:t xml:space="preserve"> </w:t>
      </w:r>
      <w:r w:rsidRPr="00C2521E">
        <w:rPr>
          <w:b/>
          <w:bCs/>
          <w:sz w:val="20"/>
          <w:szCs w:val="20"/>
        </w:rPr>
        <w:t>do kształcenia zawodowego</w:t>
      </w:r>
      <w:r w:rsidRPr="00486A1F">
        <w:rPr>
          <w:sz w:val="20"/>
          <w:szCs w:val="20"/>
        </w:rPr>
        <w:t xml:space="preserve"> jest udzielana uczniom, o których mowa w </w:t>
      </w:r>
      <w:r w:rsidR="00486A1F" w:rsidRPr="00E63CF3">
        <w:rPr>
          <w:sz w:val="20"/>
          <w:szCs w:val="20"/>
        </w:rPr>
        <w:t>pkt 1</w:t>
      </w:r>
      <w:r w:rsidR="00486A1F">
        <w:rPr>
          <w:sz w:val="20"/>
          <w:szCs w:val="20"/>
        </w:rPr>
        <w:t>. podpunkty 1) - 7)</w:t>
      </w:r>
      <w:r w:rsidR="00486A1F" w:rsidRPr="00E63CF3">
        <w:rPr>
          <w:sz w:val="20"/>
          <w:szCs w:val="20"/>
        </w:rPr>
        <w:t xml:space="preserve">, </w:t>
      </w:r>
      <w:r w:rsidRPr="00486A1F">
        <w:rPr>
          <w:sz w:val="20"/>
          <w:szCs w:val="20"/>
        </w:rPr>
        <w:t>uczęszczającym w tym roku szkolnym do</w:t>
      </w:r>
      <w:r w:rsidR="00486A1F" w:rsidRPr="00486A1F">
        <w:rPr>
          <w:sz w:val="20"/>
          <w:szCs w:val="20"/>
        </w:rPr>
        <w:t>: branżowej szkoły I stopnia, branżowej szkoły II stopnia, technikum, klas VI–IX ogólnokształcącej szkoły baletowej lub liceum sztuk plastycznych.</w:t>
      </w:r>
    </w:p>
    <w:p w14:paraId="0294E3BA" w14:textId="77777777" w:rsidR="00721C74" w:rsidRPr="00486A1F" w:rsidRDefault="00721C74" w:rsidP="00721C74">
      <w:pPr>
        <w:pStyle w:val="Akapitzlist"/>
        <w:ind w:left="360"/>
        <w:jc w:val="both"/>
        <w:rPr>
          <w:sz w:val="20"/>
          <w:szCs w:val="20"/>
        </w:rPr>
      </w:pPr>
    </w:p>
    <w:p w14:paraId="546D9DE8" w14:textId="4EDBD75E" w:rsidR="00DC0634" w:rsidRPr="00E63CF3" w:rsidRDefault="00DC0634" w:rsidP="00E63CF3">
      <w:pPr>
        <w:pStyle w:val="Akapitzlist"/>
        <w:numPr>
          <w:ilvl w:val="0"/>
          <w:numId w:val="2"/>
        </w:numPr>
        <w:jc w:val="both"/>
        <w:rPr>
          <w:sz w:val="20"/>
          <w:szCs w:val="20"/>
        </w:rPr>
      </w:pPr>
      <w:r w:rsidRPr="00E63CF3">
        <w:rPr>
          <w:sz w:val="20"/>
          <w:szCs w:val="20"/>
        </w:rPr>
        <w:t>Wartość pomocy, o której mowa w punktach 1-</w:t>
      </w:r>
      <w:r w:rsidR="00721C74">
        <w:rPr>
          <w:sz w:val="20"/>
          <w:szCs w:val="20"/>
        </w:rPr>
        <w:t>3</w:t>
      </w:r>
      <w:r w:rsidRPr="00E63CF3">
        <w:rPr>
          <w:sz w:val="20"/>
          <w:szCs w:val="20"/>
        </w:rPr>
        <w:t xml:space="preserve"> nie może przekroczyć kwoty:</w:t>
      </w:r>
    </w:p>
    <w:p w14:paraId="0C4FC180" w14:textId="77777777" w:rsidR="00DC0634" w:rsidRPr="00E63CF3" w:rsidRDefault="00DC0634" w:rsidP="003C725C">
      <w:pPr>
        <w:pStyle w:val="Akapitzlist"/>
        <w:ind w:left="360"/>
        <w:jc w:val="both"/>
        <w:rPr>
          <w:sz w:val="20"/>
          <w:szCs w:val="20"/>
        </w:rPr>
      </w:pPr>
    </w:p>
    <w:p w14:paraId="6ABEF469" w14:textId="3034E0EE" w:rsidR="00DC0634" w:rsidRPr="00721C74" w:rsidRDefault="00DC0634" w:rsidP="00721C74">
      <w:pPr>
        <w:pStyle w:val="Akapitzlist"/>
        <w:numPr>
          <w:ilvl w:val="0"/>
          <w:numId w:val="5"/>
        </w:numPr>
        <w:jc w:val="both"/>
        <w:rPr>
          <w:sz w:val="20"/>
          <w:szCs w:val="20"/>
        </w:rPr>
      </w:pPr>
      <w:r w:rsidRPr="00721C74">
        <w:rPr>
          <w:sz w:val="20"/>
          <w:szCs w:val="20"/>
        </w:rPr>
        <w:t>225 zł – dla ucznia, uczęszczającego do szkoły specjalnej przysposabiającej do pracy w roku szkolnym 202</w:t>
      </w:r>
      <w:r w:rsidR="00582709">
        <w:rPr>
          <w:sz w:val="20"/>
          <w:szCs w:val="20"/>
        </w:rPr>
        <w:t>4</w:t>
      </w:r>
      <w:r w:rsidRPr="00721C74">
        <w:rPr>
          <w:sz w:val="20"/>
          <w:szCs w:val="20"/>
        </w:rPr>
        <w:t>/202</w:t>
      </w:r>
      <w:r w:rsidR="00582709">
        <w:rPr>
          <w:sz w:val="20"/>
          <w:szCs w:val="20"/>
        </w:rPr>
        <w:t>5</w:t>
      </w:r>
      <w:r w:rsidRPr="00721C74">
        <w:rPr>
          <w:sz w:val="20"/>
          <w:szCs w:val="20"/>
        </w:rPr>
        <w:t>;</w:t>
      </w:r>
    </w:p>
    <w:p w14:paraId="3AB340BA" w14:textId="07FBAA07" w:rsidR="00DC0634" w:rsidRPr="00721C74" w:rsidRDefault="00DC0634" w:rsidP="00721C74">
      <w:pPr>
        <w:pStyle w:val="Akapitzlist"/>
        <w:numPr>
          <w:ilvl w:val="0"/>
          <w:numId w:val="5"/>
        </w:numPr>
        <w:jc w:val="both"/>
        <w:rPr>
          <w:sz w:val="20"/>
          <w:szCs w:val="20"/>
        </w:rPr>
      </w:pPr>
      <w:r w:rsidRPr="00721C74">
        <w:rPr>
          <w:sz w:val="20"/>
          <w:szCs w:val="20"/>
        </w:rPr>
        <w:t>390 zł – dla ucznia, uczęszczającego w roku szkolnym 202</w:t>
      </w:r>
      <w:r w:rsidR="00582709">
        <w:rPr>
          <w:sz w:val="20"/>
          <w:szCs w:val="20"/>
        </w:rPr>
        <w:t>4</w:t>
      </w:r>
      <w:r w:rsidRPr="00721C74">
        <w:rPr>
          <w:sz w:val="20"/>
          <w:szCs w:val="20"/>
        </w:rPr>
        <w:t>/202</w:t>
      </w:r>
      <w:r w:rsidR="00582709">
        <w:rPr>
          <w:sz w:val="20"/>
          <w:szCs w:val="20"/>
        </w:rPr>
        <w:t>5</w:t>
      </w:r>
      <w:r w:rsidRPr="00721C74">
        <w:rPr>
          <w:sz w:val="20"/>
          <w:szCs w:val="20"/>
        </w:rPr>
        <w:t xml:space="preserve"> do branżowej szkoły I stopnia lub branżowej szkoły II stopnia;</w:t>
      </w:r>
    </w:p>
    <w:p w14:paraId="322159E5" w14:textId="7D9E3AB5" w:rsidR="00AB413E" w:rsidRPr="00721C74" w:rsidRDefault="00DC0634" w:rsidP="00721C74">
      <w:pPr>
        <w:pStyle w:val="Akapitzlist"/>
        <w:numPr>
          <w:ilvl w:val="0"/>
          <w:numId w:val="5"/>
        </w:numPr>
        <w:jc w:val="both"/>
        <w:rPr>
          <w:b/>
          <w:sz w:val="20"/>
          <w:szCs w:val="20"/>
        </w:rPr>
      </w:pPr>
      <w:r w:rsidRPr="00721C74">
        <w:rPr>
          <w:sz w:val="20"/>
          <w:szCs w:val="20"/>
        </w:rPr>
        <w:t xml:space="preserve">445 zł – dla ucznia uczęszczającego </w:t>
      </w:r>
      <w:r w:rsidR="00E63CF3" w:rsidRPr="00721C74">
        <w:rPr>
          <w:sz w:val="20"/>
          <w:szCs w:val="20"/>
        </w:rPr>
        <w:t>w roku szkolnym 202</w:t>
      </w:r>
      <w:r w:rsidR="00582709">
        <w:rPr>
          <w:sz w:val="20"/>
          <w:szCs w:val="20"/>
        </w:rPr>
        <w:t>4</w:t>
      </w:r>
      <w:r w:rsidR="00E63CF3" w:rsidRPr="00721C74">
        <w:rPr>
          <w:sz w:val="20"/>
          <w:szCs w:val="20"/>
        </w:rPr>
        <w:t>/202</w:t>
      </w:r>
      <w:r w:rsidR="00582709">
        <w:rPr>
          <w:sz w:val="20"/>
          <w:szCs w:val="20"/>
        </w:rPr>
        <w:t>5</w:t>
      </w:r>
      <w:r w:rsidR="00E63CF3" w:rsidRPr="00721C74">
        <w:rPr>
          <w:sz w:val="20"/>
          <w:szCs w:val="20"/>
        </w:rPr>
        <w:t xml:space="preserve"> do: </w:t>
      </w:r>
      <w:r w:rsidR="00721C74" w:rsidRPr="00721C74">
        <w:rPr>
          <w:sz w:val="20"/>
          <w:szCs w:val="20"/>
        </w:rPr>
        <w:t>liceum ogólnokształcącego, technikum, klas VI–IX ogólnokształcącej szkoły baletowej lub liceum sztuk plastycznych.</w:t>
      </w:r>
    </w:p>
    <w:p w14:paraId="7CFF1648" w14:textId="77777777" w:rsidR="00721C74" w:rsidRPr="00721C74" w:rsidRDefault="00721C74" w:rsidP="00721C74">
      <w:pPr>
        <w:pStyle w:val="Akapitzlist"/>
        <w:ind w:left="360"/>
        <w:jc w:val="both"/>
        <w:rPr>
          <w:b/>
          <w:sz w:val="20"/>
          <w:szCs w:val="20"/>
        </w:rPr>
      </w:pPr>
    </w:p>
    <w:p w14:paraId="44826FC5" w14:textId="77777777" w:rsidR="00AB413E" w:rsidRPr="00E63CF3" w:rsidRDefault="00AB413E" w:rsidP="00AB413E">
      <w:pPr>
        <w:jc w:val="both"/>
        <w:rPr>
          <w:b/>
          <w:sz w:val="20"/>
          <w:szCs w:val="20"/>
        </w:rPr>
      </w:pPr>
      <w:r w:rsidRPr="00E63CF3">
        <w:rPr>
          <w:b/>
          <w:sz w:val="20"/>
          <w:szCs w:val="20"/>
        </w:rPr>
        <w:t>II. Złożenie wniosku:</w:t>
      </w:r>
    </w:p>
    <w:p w14:paraId="5B06C0A4" w14:textId="77777777" w:rsidR="00AB413E" w:rsidRPr="00E63CF3" w:rsidRDefault="00AB413E" w:rsidP="00AB413E">
      <w:pPr>
        <w:jc w:val="both"/>
        <w:rPr>
          <w:b/>
          <w:sz w:val="20"/>
          <w:szCs w:val="20"/>
        </w:rPr>
      </w:pPr>
      <w:r w:rsidRPr="00E63CF3">
        <w:rPr>
          <w:b/>
          <w:sz w:val="20"/>
          <w:szCs w:val="20"/>
        </w:rPr>
        <w:t xml:space="preserve"> </w:t>
      </w:r>
    </w:p>
    <w:p w14:paraId="2D1938E2" w14:textId="33C3F2A8" w:rsidR="00AB413E" w:rsidRPr="00E63CF3" w:rsidRDefault="00D37E59" w:rsidP="00AB413E">
      <w:pPr>
        <w:jc w:val="both"/>
        <w:rPr>
          <w:sz w:val="20"/>
          <w:szCs w:val="20"/>
        </w:rPr>
      </w:pPr>
      <w:r w:rsidRPr="00E63CF3">
        <w:rPr>
          <w:sz w:val="20"/>
          <w:szCs w:val="20"/>
        </w:rPr>
        <w:t>Wniosek o dofinansowanie zakupu podręczników, materiałów edukacyjnych i materiałów ćwiczeniowych w ramach Rządowego programu pomocy uczniom niepełnosprawnym w latach 202</w:t>
      </w:r>
      <w:r w:rsidR="001800C2">
        <w:rPr>
          <w:sz w:val="20"/>
          <w:szCs w:val="20"/>
        </w:rPr>
        <w:t>3</w:t>
      </w:r>
      <w:r w:rsidRPr="00E63CF3">
        <w:rPr>
          <w:sz w:val="20"/>
          <w:szCs w:val="20"/>
        </w:rPr>
        <w:t>-202</w:t>
      </w:r>
      <w:r w:rsidR="00582709">
        <w:rPr>
          <w:sz w:val="20"/>
          <w:szCs w:val="20"/>
        </w:rPr>
        <w:t>5</w:t>
      </w:r>
      <w:r w:rsidR="00AB413E" w:rsidRPr="00E63CF3">
        <w:rPr>
          <w:sz w:val="20"/>
          <w:szCs w:val="20"/>
        </w:rPr>
        <w:t xml:space="preserve"> mogą złożyć rodzice ucznia (prawni opiekunowie, rodzice zastępczy, osoby prowadzące rodzinny dom dziecka), pełnoletni uczniowie, nauczyciele, pracownicy socjalni lub inna osoba, za zgodą rodziców ucznia (prawnych opiekunów, rodziców zastępczych, osób prowadzących rodzinny dom dziecka) albo pełnoletniego ucznia </w:t>
      </w:r>
      <w:r w:rsidR="0025298A" w:rsidRPr="00E63CF3">
        <w:rPr>
          <w:b/>
          <w:sz w:val="20"/>
          <w:szCs w:val="20"/>
        </w:rPr>
        <w:t>w terminie do 1</w:t>
      </w:r>
      <w:r w:rsidR="001800C2">
        <w:rPr>
          <w:b/>
          <w:sz w:val="20"/>
          <w:szCs w:val="20"/>
        </w:rPr>
        <w:t>1</w:t>
      </w:r>
      <w:r w:rsidRPr="00E63CF3">
        <w:rPr>
          <w:b/>
          <w:sz w:val="20"/>
          <w:szCs w:val="20"/>
        </w:rPr>
        <w:t xml:space="preserve"> września 202</w:t>
      </w:r>
      <w:r w:rsidR="00582709">
        <w:rPr>
          <w:b/>
          <w:sz w:val="20"/>
          <w:szCs w:val="20"/>
        </w:rPr>
        <w:t>4</w:t>
      </w:r>
      <w:r w:rsidR="00AB413E" w:rsidRPr="00E63CF3">
        <w:rPr>
          <w:b/>
          <w:sz w:val="20"/>
          <w:szCs w:val="20"/>
        </w:rPr>
        <w:t xml:space="preserve"> r. do dyrektora szkoły, </w:t>
      </w:r>
      <w:r w:rsidR="00AB413E" w:rsidRPr="00E63CF3">
        <w:rPr>
          <w:sz w:val="20"/>
          <w:szCs w:val="20"/>
        </w:rPr>
        <w:t>do której uczeń będzie uczęszczał w danym roku szkolnym.</w:t>
      </w:r>
    </w:p>
    <w:p w14:paraId="3BA7FFC2" w14:textId="77777777" w:rsidR="00AB413E" w:rsidRPr="00E63CF3" w:rsidRDefault="00AB413E" w:rsidP="00AB413E">
      <w:pPr>
        <w:jc w:val="both"/>
        <w:rPr>
          <w:sz w:val="20"/>
          <w:szCs w:val="20"/>
        </w:rPr>
      </w:pPr>
    </w:p>
    <w:p w14:paraId="370B7E28" w14:textId="77777777" w:rsidR="00AB413E" w:rsidRPr="00E63CF3" w:rsidRDefault="00AB413E" w:rsidP="00AB413E">
      <w:pPr>
        <w:jc w:val="both"/>
        <w:rPr>
          <w:b/>
          <w:sz w:val="20"/>
          <w:szCs w:val="20"/>
        </w:rPr>
      </w:pPr>
      <w:r w:rsidRPr="00E63CF3">
        <w:rPr>
          <w:b/>
          <w:sz w:val="20"/>
          <w:szCs w:val="20"/>
        </w:rPr>
        <w:t>III. Do wniosku należy dołączyć:</w:t>
      </w:r>
      <w:r w:rsidR="00D37E59" w:rsidRPr="00E63CF3">
        <w:rPr>
          <w:b/>
          <w:sz w:val="20"/>
          <w:szCs w:val="20"/>
        </w:rPr>
        <w:t xml:space="preserve"> </w:t>
      </w:r>
    </w:p>
    <w:p w14:paraId="4EF3A5B6" w14:textId="77777777" w:rsidR="00AB413E" w:rsidRPr="00E63CF3" w:rsidRDefault="00AB413E" w:rsidP="00AB413E">
      <w:pPr>
        <w:jc w:val="both"/>
        <w:rPr>
          <w:b/>
          <w:sz w:val="20"/>
          <w:szCs w:val="20"/>
        </w:rPr>
      </w:pPr>
    </w:p>
    <w:p w14:paraId="74292782" w14:textId="450384FD" w:rsidR="00AB413E" w:rsidRPr="008F271A" w:rsidRDefault="00AB413E" w:rsidP="00D37E59">
      <w:pPr>
        <w:jc w:val="both"/>
        <w:rPr>
          <w:sz w:val="20"/>
          <w:szCs w:val="20"/>
        </w:rPr>
      </w:pPr>
      <w:r w:rsidRPr="008F271A">
        <w:rPr>
          <w:sz w:val="20"/>
          <w:szCs w:val="20"/>
        </w:rPr>
        <w:t>Kopię</w:t>
      </w:r>
      <w:r w:rsidR="00D37E59" w:rsidRPr="008F271A">
        <w:rPr>
          <w:sz w:val="20"/>
          <w:szCs w:val="20"/>
        </w:rPr>
        <w:t xml:space="preserve"> potwierdzoną za zgodność z oryginałem</w:t>
      </w:r>
      <w:r w:rsidRPr="008F271A">
        <w:rPr>
          <w:sz w:val="20"/>
          <w:szCs w:val="20"/>
        </w:rPr>
        <w:t xml:space="preserve"> </w:t>
      </w:r>
      <w:r w:rsidR="008F271A" w:rsidRPr="008F271A">
        <w:rPr>
          <w:sz w:val="20"/>
          <w:szCs w:val="20"/>
        </w:rPr>
        <w:t>orzeczenia o potrzebie kształcenia specjalnego, o którym mowa w art. 127 ust. 10 ustawy z dnia 14 grudnia 2016 r. – Prawo oświatowe (Dz.U. z 2024 r. poz. 737)</w:t>
      </w:r>
      <w:r w:rsidR="001800C2" w:rsidRPr="008F271A">
        <w:rPr>
          <w:sz w:val="20"/>
          <w:szCs w:val="20"/>
          <w:shd w:val="clear" w:color="auto" w:fill="FFFFFF"/>
        </w:rPr>
        <w:t>.</w:t>
      </w:r>
    </w:p>
    <w:p w14:paraId="69DD91BF" w14:textId="77777777" w:rsidR="00AB413E" w:rsidRPr="00E63CF3" w:rsidRDefault="00AB413E" w:rsidP="00AB413E">
      <w:pPr>
        <w:jc w:val="both"/>
        <w:rPr>
          <w:sz w:val="20"/>
          <w:szCs w:val="20"/>
        </w:rPr>
      </w:pPr>
    </w:p>
    <w:p w14:paraId="742D3F66" w14:textId="77777777" w:rsidR="00AB413E" w:rsidRPr="00E63CF3" w:rsidRDefault="00AB413E" w:rsidP="00AB413E">
      <w:pPr>
        <w:jc w:val="both"/>
        <w:rPr>
          <w:b/>
          <w:sz w:val="20"/>
          <w:szCs w:val="20"/>
        </w:rPr>
      </w:pPr>
      <w:r w:rsidRPr="00E63CF3">
        <w:rPr>
          <w:b/>
          <w:sz w:val="20"/>
          <w:szCs w:val="20"/>
        </w:rPr>
        <w:t>IV. Przekazanie środków, rozliczenie, oświadczenia:</w:t>
      </w:r>
    </w:p>
    <w:p w14:paraId="06E6254B" w14:textId="77777777" w:rsidR="00D37E59" w:rsidRPr="00E63CF3" w:rsidRDefault="00D37E59" w:rsidP="00AB413E">
      <w:pPr>
        <w:jc w:val="both"/>
        <w:rPr>
          <w:b/>
          <w:sz w:val="20"/>
          <w:szCs w:val="20"/>
        </w:rPr>
      </w:pPr>
    </w:p>
    <w:p w14:paraId="46315DD3" w14:textId="77777777" w:rsidR="00AB413E" w:rsidRPr="00E63CF3" w:rsidRDefault="00D37E59" w:rsidP="00D37E59">
      <w:pPr>
        <w:jc w:val="both"/>
        <w:rPr>
          <w:sz w:val="20"/>
          <w:szCs w:val="20"/>
        </w:rPr>
      </w:pPr>
      <w:r w:rsidRPr="00E63CF3">
        <w:rPr>
          <w:sz w:val="20"/>
          <w:szCs w:val="20"/>
        </w:rPr>
        <w:t>Dyrektor szkoły, zwraca opiekunom ucznia albo pełnoletniemu uczniowi koszt zakupu podręczników do kształcenia ogólnego lub do kształcenia w zawodach, materiałów edukacyjnych do kształcenia ogólnego lub do kształcenia zawodowego lub materiałów ćwiczeniowych po przedłożeniu dowodu zakupu, do wysokości wartości pomocy.</w:t>
      </w:r>
    </w:p>
    <w:p w14:paraId="6EE94E9A" w14:textId="77777777" w:rsidR="00D37E59" w:rsidRPr="00E63CF3" w:rsidRDefault="00D37E59" w:rsidP="00D37E59">
      <w:pPr>
        <w:jc w:val="both"/>
        <w:rPr>
          <w:sz w:val="20"/>
          <w:szCs w:val="20"/>
        </w:rPr>
      </w:pPr>
    </w:p>
    <w:p w14:paraId="077959D1" w14:textId="77777777" w:rsidR="00D37E59" w:rsidRPr="00E63CF3" w:rsidRDefault="00D37E59" w:rsidP="00D37E59">
      <w:pPr>
        <w:jc w:val="both"/>
        <w:rPr>
          <w:sz w:val="20"/>
          <w:szCs w:val="20"/>
        </w:rPr>
      </w:pPr>
      <w:r w:rsidRPr="00E63CF3">
        <w:rPr>
          <w:sz w:val="20"/>
          <w:szCs w:val="20"/>
        </w:rPr>
        <w:t>W przypadku szkoły prowadzonej przez jednostkę samorządu terytorialnego inną niż gmina, osobę prawną niebędącą</w:t>
      </w:r>
    </w:p>
    <w:p w14:paraId="5FEDA66A" w14:textId="636D74A4" w:rsidR="00AB413E" w:rsidRPr="00E63CF3" w:rsidRDefault="00D37E59" w:rsidP="00D37E59">
      <w:pPr>
        <w:jc w:val="both"/>
        <w:rPr>
          <w:sz w:val="20"/>
          <w:szCs w:val="20"/>
        </w:rPr>
      </w:pPr>
      <w:r w:rsidRPr="00E63CF3">
        <w:rPr>
          <w:sz w:val="20"/>
          <w:szCs w:val="20"/>
        </w:rPr>
        <w:lastRenderedPageBreak/>
        <w:t>jednostką samorządu terytorialnego albo osobę fizyczną koszt zakupu podręczników do kształcenia ogólnego lub</w:t>
      </w:r>
      <w:r w:rsidR="00BA63D1">
        <w:rPr>
          <w:sz w:val="20"/>
          <w:szCs w:val="20"/>
        </w:rPr>
        <w:t xml:space="preserve"> </w:t>
      </w:r>
      <w:r w:rsidRPr="00E63CF3">
        <w:rPr>
          <w:sz w:val="20"/>
          <w:szCs w:val="20"/>
        </w:rPr>
        <w:t>do kształcenia w zawodach, materiałów edukacyjnych do kształcenia ogólnego lub do kształcenia zawodowego lub materiałów ćwiczeniowych, po przedłożeniu dowodu zakupu, do wysokości wartości pomocy, zwraca opiekunom ucznia albo pełnoletniemu uczniowi odpowiednio wójt, burmistrz lub prezydent miasta, właściwy ze względu na siedzibę szkoły.</w:t>
      </w:r>
    </w:p>
    <w:p w14:paraId="3B161C08" w14:textId="77777777" w:rsidR="00D37E59" w:rsidRPr="00E63CF3" w:rsidRDefault="00D37E59" w:rsidP="00D37E59">
      <w:pPr>
        <w:jc w:val="both"/>
        <w:rPr>
          <w:sz w:val="20"/>
          <w:szCs w:val="20"/>
        </w:rPr>
      </w:pPr>
    </w:p>
    <w:p w14:paraId="1E16FFF4" w14:textId="72913ADE" w:rsidR="00AB413E" w:rsidRPr="00E63CF3" w:rsidRDefault="00D37E59" w:rsidP="00D37E59">
      <w:pPr>
        <w:jc w:val="both"/>
        <w:rPr>
          <w:sz w:val="20"/>
          <w:szCs w:val="20"/>
        </w:rPr>
      </w:pPr>
      <w:r w:rsidRPr="00E63CF3">
        <w:rPr>
          <w:sz w:val="20"/>
          <w:szCs w:val="20"/>
        </w:rPr>
        <w:t>W przypadku zakupów indywidualnych dowodem zakupu podręczników do kształcenia ogólnego lub do kształcenia</w:t>
      </w:r>
      <w:r w:rsidR="00BA63D1">
        <w:rPr>
          <w:sz w:val="20"/>
          <w:szCs w:val="20"/>
        </w:rPr>
        <w:t xml:space="preserve"> </w:t>
      </w:r>
      <w:r w:rsidRPr="00E63CF3">
        <w:rPr>
          <w:sz w:val="20"/>
          <w:szCs w:val="20"/>
        </w:rPr>
        <w:t>w zawodach, materiałów edukacyjnych do kształcenia ogólnego lub do kształcenia zawodowego lub materiałów ćwiczeniowych jest faktura VAT wystawiona imiennie na ucznia lub opiekunów (opiekuna) ucznia, rachunek, paragon lub oświadczenie o zakupie odpowiednio tych podręczników, materiałów edukacyjnych lub materiałów ćwiczeniowych.</w:t>
      </w:r>
    </w:p>
    <w:p w14:paraId="7365E730" w14:textId="77777777" w:rsidR="00D37E59" w:rsidRPr="00E63CF3" w:rsidRDefault="00D37E59" w:rsidP="00D37E59">
      <w:pPr>
        <w:jc w:val="both"/>
        <w:rPr>
          <w:sz w:val="20"/>
          <w:szCs w:val="20"/>
        </w:rPr>
      </w:pPr>
    </w:p>
    <w:p w14:paraId="27631B71" w14:textId="33D3B04F" w:rsidR="00AB413E" w:rsidRPr="00E63CF3" w:rsidRDefault="00D37E59" w:rsidP="00D37E59">
      <w:pPr>
        <w:jc w:val="both"/>
        <w:rPr>
          <w:sz w:val="20"/>
          <w:szCs w:val="20"/>
        </w:rPr>
      </w:pPr>
      <w:r w:rsidRPr="00E63CF3">
        <w:rPr>
          <w:sz w:val="20"/>
          <w:szCs w:val="20"/>
        </w:rPr>
        <w:t>W przypadku złożenia oświadczenia, należy do niego dołączyć informację o rozliczeniu wydatków odpowiednio na zakup podręczników do kształcenia ogólnego lub do kształcenia w zawodach, materiałów edukacyjnych do kształcenia ogólnego lub do kształcenia zawodowego lub materiałów ćwiczeniowych tylko w ramach Rządowego programu pomocy uczniom niepełnosprawnym w formie dofinansowania zakupu podręczników, materiałów edukacyjnych i materiałów ćwiczeniowych w latach 202</w:t>
      </w:r>
      <w:r w:rsidR="001800C2">
        <w:rPr>
          <w:sz w:val="20"/>
          <w:szCs w:val="20"/>
        </w:rPr>
        <w:t>3</w:t>
      </w:r>
      <w:r w:rsidRPr="00E63CF3">
        <w:rPr>
          <w:sz w:val="20"/>
          <w:szCs w:val="20"/>
        </w:rPr>
        <w:t>–202</w:t>
      </w:r>
      <w:r w:rsidR="001800C2">
        <w:rPr>
          <w:sz w:val="20"/>
          <w:szCs w:val="20"/>
        </w:rPr>
        <w:t>5</w:t>
      </w:r>
      <w:r w:rsidRPr="00E63CF3">
        <w:rPr>
          <w:sz w:val="20"/>
          <w:szCs w:val="20"/>
        </w:rPr>
        <w:t>.</w:t>
      </w:r>
    </w:p>
    <w:p w14:paraId="20209365" w14:textId="77777777" w:rsidR="00D37E59" w:rsidRPr="00E63CF3" w:rsidRDefault="00D37E59" w:rsidP="00D37E59">
      <w:pPr>
        <w:jc w:val="both"/>
        <w:rPr>
          <w:sz w:val="20"/>
          <w:szCs w:val="20"/>
        </w:rPr>
      </w:pPr>
    </w:p>
    <w:p w14:paraId="1CC35F43" w14:textId="54423C0C" w:rsidR="008A7D8C" w:rsidRPr="00E63CF3" w:rsidRDefault="00D37E59" w:rsidP="003C725C">
      <w:pPr>
        <w:jc w:val="both"/>
        <w:rPr>
          <w:sz w:val="20"/>
          <w:szCs w:val="20"/>
        </w:rPr>
      </w:pPr>
      <w:r w:rsidRPr="00E63CF3">
        <w:rPr>
          <w:sz w:val="20"/>
          <w:szCs w:val="20"/>
        </w:rPr>
        <w:t>W przypadku zakupu podręczników do kształcenia ogólnego lub do kształcenia w zawodach, materiałów edukacyjnych do kształcenia ogólnego lub do kształcenia zawodowego lub materiałów ćwiczeniowych dla grupy uczniów koszt ich zakupu jest zwracany opiekunom uczniów albo pełnoletnim uczniom do wysokości wartości pomocy, po przedłożeniu potwierdzenia zakupu zawierającego: imię i nazwisko ucznia, nazwę i adres siedziby szkoły, klasę, do której uczeń będzie uczęszczał odpowie</w:t>
      </w:r>
      <w:r w:rsidR="003C725C" w:rsidRPr="00E63CF3">
        <w:rPr>
          <w:sz w:val="20"/>
          <w:szCs w:val="20"/>
        </w:rPr>
        <w:t>dnio w roku szkolnym 202</w:t>
      </w:r>
      <w:r w:rsidR="00582709">
        <w:rPr>
          <w:sz w:val="20"/>
          <w:szCs w:val="20"/>
        </w:rPr>
        <w:t>4</w:t>
      </w:r>
      <w:r w:rsidR="003C725C" w:rsidRPr="00E63CF3">
        <w:rPr>
          <w:sz w:val="20"/>
          <w:szCs w:val="20"/>
        </w:rPr>
        <w:t>/202</w:t>
      </w:r>
      <w:r w:rsidR="00582709">
        <w:rPr>
          <w:sz w:val="20"/>
          <w:szCs w:val="20"/>
        </w:rPr>
        <w:t>5</w:t>
      </w:r>
      <w:r w:rsidRPr="00E63CF3">
        <w:rPr>
          <w:sz w:val="20"/>
          <w:szCs w:val="20"/>
        </w:rPr>
        <w:t>, wykaz zakupionych</w:t>
      </w:r>
      <w:r w:rsidR="003C725C" w:rsidRPr="00E63CF3">
        <w:rPr>
          <w:sz w:val="20"/>
          <w:szCs w:val="20"/>
        </w:rPr>
        <w:t xml:space="preserve"> </w:t>
      </w:r>
      <w:r w:rsidRPr="00E63CF3">
        <w:rPr>
          <w:sz w:val="20"/>
          <w:szCs w:val="20"/>
        </w:rPr>
        <w:t>podręczników, materiałów edukacyjnych lub materiałów ćwiczeniowych, kwotę zakupu, datę zakupu i podpis osoby, która dokonała zakupu. Potwierdzenie zakupu wystawia podmiot, który dokonał zakupu, na podstawie faktury VAT i listy uczniów, dla których zakupiono podręczniki, materiały edukacyjne lub materiały ćwiczeniowe.</w:t>
      </w:r>
    </w:p>
    <w:sectPr w:rsidR="008A7D8C" w:rsidRPr="00E63CF3" w:rsidSect="00DE4D9D">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143F" w14:textId="77777777" w:rsidR="00CF2FFD" w:rsidRDefault="0025298A">
      <w:r>
        <w:separator/>
      </w:r>
    </w:p>
  </w:endnote>
  <w:endnote w:type="continuationSeparator" w:id="0">
    <w:p w14:paraId="5730CEF2" w14:textId="77777777" w:rsidR="00CF2FFD" w:rsidRDefault="0025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26FB" w14:textId="77777777" w:rsidR="00A74AD6" w:rsidRDefault="00672464" w:rsidP="000600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926445" w14:textId="77777777" w:rsidR="00A74AD6" w:rsidRDefault="00A74AD6" w:rsidP="00616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A8FD" w14:textId="77777777" w:rsidR="00A74AD6" w:rsidRDefault="00672464" w:rsidP="000600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5298A">
      <w:rPr>
        <w:rStyle w:val="Numerstrony"/>
        <w:noProof/>
      </w:rPr>
      <w:t>1</w:t>
    </w:r>
    <w:r>
      <w:rPr>
        <w:rStyle w:val="Numerstrony"/>
      </w:rPr>
      <w:fldChar w:fldCharType="end"/>
    </w:r>
  </w:p>
  <w:p w14:paraId="3835E946" w14:textId="77777777" w:rsidR="00A74AD6" w:rsidRDefault="00A74AD6" w:rsidP="0061652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5174" w14:textId="77777777" w:rsidR="00CF2FFD" w:rsidRDefault="0025298A">
      <w:r>
        <w:separator/>
      </w:r>
    </w:p>
  </w:footnote>
  <w:footnote w:type="continuationSeparator" w:id="0">
    <w:p w14:paraId="38DA91B3" w14:textId="77777777" w:rsidR="00CF2FFD" w:rsidRDefault="0025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A1780"/>
    <w:multiLevelType w:val="hybridMultilevel"/>
    <w:tmpl w:val="88187FE8"/>
    <w:lvl w:ilvl="0" w:tplc="654685D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D212C1"/>
    <w:multiLevelType w:val="hybridMultilevel"/>
    <w:tmpl w:val="1DF8313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DAE31A6"/>
    <w:multiLevelType w:val="multilevel"/>
    <w:tmpl w:val="6AA4A4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8E97458"/>
    <w:multiLevelType w:val="hybridMultilevel"/>
    <w:tmpl w:val="57364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39434F2"/>
    <w:multiLevelType w:val="hybridMultilevel"/>
    <w:tmpl w:val="850819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7855983">
    <w:abstractNumId w:val="4"/>
  </w:num>
  <w:num w:numId="2" w16cid:durableId="621616221">
    <w:abstractNumId w:val="3"/>
  </w:num>
  <w:num w:numId="3" w16cid:durableId="1328746394">
    <w:abstractNumId w:val="2"/>
  </w:num>
  <w:num w:numId="4" w16cid:durableId="1588031407">
    <w:abstractNumId w:val="1"/>
  </w:num>
  <w:num w:numId="5" w16cid:durableId="187892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3E"/>
    <w:rsid w:val="00091887"/>
    <w:rsid w:val="001800C2"/>
    <w:rsid w:val="001B606C"/>
    <w:rsid w:val="0025298A"/>
    <w:rsid w:val="002F05D6"/>
    <w:rsid w:val="00330918"/>
    <w:rsid w:val="003C725C"/>
    <w:rsid w:val="00486A1F"/>
    <w:rsid w:val="00520C1B"/>
    <w:rsid w:val="00582709"/>
    <w:rsid w:val="00672464"/>
    <w:rsid w:val="006A21C5"/>
    <w:rsid w:val="006C045A"/>
    <w:rsid w:val="00721C74"/>
    <w:rsid w:val="007620D3"/>
    <w:rsid w:val="00860865"/>
    <w:rsid w:val="008A7D8C"/>
    <w:rsid w:val="008F271A"/>
    <w:rsid w:val="0094004D"/>
    <w:rsid w:val="00990784"/>
    <w:rsid w:val="00A74AD6"/>
    <w:rsid w:val="00AB413E"/>
    <w:rsid w:val="00AE5EC5"/>
    <w:rsid w:val="00B65BF0"/>
    <w:rsid w:val="00BA63D1"/>
    <w:rsid w:val="00C2521E"/>
    <w:rsid w:val="00C53319"/>
    <w:rsid w:val="00C64A30"/>
    <w:rsid w:val="00CD213A"/>
    <w:rsid w:val="00CF2FFD"/>
    <w:rsid w:val="00D13871"/>
    <w:rsid w:val="00D37E59"/>
    <w:rsid w:val="00D52CAE"/>
    <w:rsid w:val="00DC0634"/>
    <w:rsid w:val="00E63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5DD5"/>
  <w15:docId w15:val="{8C827871-98AC-40B6-BBBB-F541582A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1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B413E"/>
    <w:pPr>
      <w:tabs>
        <w:tab w:val="center" w:pos="4536"/>
        <w:tab w:val="right" w:pos="9072"/>
      </w:tabs>
    </w:pPr>
  </w:style>
  <w:style w:type="character" w:customStyle="1" w:styleId="StopkaZnak">
    <w:name w:val="Stopka Znak"/>
    <w:basedOn w:val="Domylnaczcionkaakapitu"/>
    <w:link w:val="Stopka"/>
    <w:rsid w:val="00AB413E"/>
    <w:rPr>
      <w:rFonts w:ascii="Times New Roman" w:eastAsia="Times New Roman" w:hAnsi="Times New Roman" w:cs="Times New Roman"/>
      <w:sz w:val="24"/>
      <w:szCs w:val="24"/>
      <w:lang w:eastAsia="pl-PL"/>
    </w:rPr>
  </w:style>
  <w:style w:type="character" w:styleId="Numerstrony">
    <w:name w:val="page number"/>
    <w:basedOn w:val="Domylnaczcionkaakapitu"/>
    <w:rsid w:val="00AB413E"/>
  </w:style>
  <w:style w:type="paragraph" w:styleId="Nagwek">
    <w:name w:val="header"/>
    <w:basedOn w:val="Normalny"/>
    <w:link w:val="NagwekZnak"/>
    <w:rsid w:val="00AB413E"/>
    <w:pPr>
      <w:tabs>
        <w:tab w:val="center" w:pos="4536"/>
        <w:tab w:val="right" w:pos="9072"/>
      </w:tabs>
    </w:pPr>
  </w:style>
  <w:style w:type="character" w:customStyle="1" w:styleId="NagwekZnak">
    <w:name w:val="Nagłówek Znak"/>
    <w:basedOn w:val="Domylnaczcionkaakapitu"/>
    <w:link w:val="Nagwek"/>
    <w:rsid w:val="00AB413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0634"/>
    <w:pPr>
      <w:ind w:left="720"/>
      <w:contextualSpacing/>
    </w:pPr>
  </w:style>
  <w:style w:type="character" w:styleId="Odwoaniedokomentarza">
    <w:name w:val="annotation reference"/>
    <w:basedOn w:val="Domylnaczcionkaakapitu"/>
    <w:uiPriority w:val="99"/>
    <w:semiHidden/>
    <w:unhideWhenUsed/>
    <w:rsid w:val="00AE5EC5"/>
    <w:rPr>
      <w:sz w:val="16"/>
      <w:szCs w:val="16"/>
    </w:rPr>
  </w:style>
  <w:style w:type="paragraph" w:styleId="Tekstkomentarza">
    <w:name w:val="annotation text"/>
    <w:basedOn w:val="Normalny"/>
    <w:link w:val="TekstkomentarzaZnak"/>
    <w:uiPriority w:val="99"/>
    <w:semiHidden/>
    <w:unhideWhenUsed/>
    <w:rsid w:val="00AE5EC5"/>
    <w:rPr>
      <w:sz w:val="20"/>
      <w:szCs w:val="20"/>
    </w:rPr>
  </w:style>
  <w:style w:type="character" w:customStyle="1" w:styleId="TekstkomentarzaZnak">
    <w:name w:val="Tekst komentarza Znak"/>
    <w:basedOn w:val="Domylnaczcionkaakapitu"/>
    <w:link w:val="Tekstkomentarza"/>
    <w:uiPriority w:val="99"/>
    <w:semiHidden/>
    <w:rsid w:val="00AE5EC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5EC5"/>
    <w:rPr>
      <w:b/>
      <w:bCs/>
    </w:rPr>
  </w:style>
  <w:style w:type="character" w:customStyle="1" w:styleId="TematkomentarzaZnak">
    <w:name w:val="Temat komentarza Znak"/>
    <w:basedOn w:val="TekstkomentarzaZnak"/>
    <w:link w:val="Tematkomentarza"/>
    <w:uiPriority w:val="99"/>
    <w:semiHidden/>
    <w:rsid w:val="00AE5EC5"/>
    <w:rPr>
      <w:rFonts w:ascii="Times New Roman" w:eastAsia="Times New Roman" w:hAnsi="Times New Roman" w:cs="Times New Roman"/>
      <w:b/>
      <w:bCs/>
      <w:sz w:val="20"/>
      <w:szCs w:val="20"/>
      <w:lang w:eastAsia="pl-PL"/>
    </w:rPr>
  </w:style>
  <w:style w:type="paragraph" w:customStyle="1" w:styleId="Default">
    <w:name w:val="Default"/>
    <w:rsid w:val="00E63CF3"/>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C045A"/>
    <w:rPr>
      <w:color w:val="0000FF" w:themeColor="hyperlink"/>
      <w:u w:val="single"/>
    </w:rPr>
  </w:style>
  <w:style w:type="character" w:styleId="Nierozpoznanawzmianka">
    <w:name w:val="Unresolved Mention"/>
    <w:basedOn w:val="Domylnaczcionkaakapitu"/>
    <w:uiPriority w:val="99"/>
    <w:semiHidden/>
    <w:unhideWhenUsed/>
    <w:rsid w:val="0094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opo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8A2B-DB1D-4283-B9DB-1D995AC9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2131</Words>
  <Characters>12789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Pilarski</dc:creator>
  <cp:lastModifiedBy>Adriana Borowicka</cp:lastModifiedBy>
  <cp:revision>4</cp:revision>
  <dcterms:created xsi:type="dcterms:W3CDTF">2024-07-24T07:39:00Z</dcterms:created>
  <dcterms:modified xsi:type="dcterms:W3CDTF">2024-08-01T08:29:00Z</dcterms:modified>
</cp:coreProperties>
</file>